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9AC7" w14:textId="77777777" w:rsidR="00437534" w:rsidRDefault="00437534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3A5687FE" w14:textId="77777777" w:rsidR="00DE0113" w:rsidRPr="00A1495E" w:rsidRDefault="00DE0113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  <w:r w:rsidRPr="00A1495E">
        <w:rPr>
          <w:rFonts w:ascii="Arial" w:hAnsi="Arial" w:cs="Arial"/>
          <w:b/>
          <w:bCs/>
          <w:spacing w:val="202"/>
          <w:sz w:val="18"/>
          <w:szCs w:val="18"/>
          <w:u w:val="single"/>
        </w:rPr>
        <w:t>Załącznik Nr 2 do SWZ</w:t>
      </w:r>
    </w:p>
    <w:p w14:paraId="24ABE4EE" w14:textId="77777777" w:rsidR="00DE0113" w:rsidRPr="00A1495E" w:rsidRDefault="00DE0113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717A4724" w14:textId="77777777" w:rsidR="00DE0113" w:rsidRPr="00A1495E" w:rsidRDefault="00DE0113" w:rsidP="00DE0113">
      <w:pPr>
        <w:jc w:val="center"/>
        <w:rPr>
          <w:b/>
          <w:bCs/>
          <w:spacing w:val="202"/>
          <w:sz w:val="18"/>
          <w:szCs w:val="18"/>
          <w:u w:val="single"/>
        </w:rPr>
      </w:pPr>
    </w:p>
    <w:p w14:paraId="7B081142" w14:textId="77777777" w:rsidR="00DE0113" w:rsidRPr="00A1495E" w:rsidRDefault="00DE0113" w:rsidP="00DE0113">
      <w:pPr>
        <w:jc w:val="center"/>
        <w:rPr>
          <w:sz w:val="2"/>
          <w:szCs w:val="2"/>
        </w:rPr>
      </w:pPr>
    </w:p>
    <w:p w14:paraId="7F8B0171" w14:textId="77777777" w:rsidR="00DE0113" w:rsidRDefault="00DE0113" w:rsidP="00DE0113">
      <w:pPr>
        <w:rPr>
          <w:rFonts w:ascii="Arial" w:hAnsi="Arial" w:cs="Arial"/>
          <w:b/>
          <w:bCs/>
          <w:smallCaps/>
          <w:sz w:val="96"/>
          <w:szCs w:val="96"/>
        </w:rPr>
      </w:pPr>
    </w:p>
    <w:p w14:paraId="674602E5" w14:textId="77777777" w:rsidR="00DE0113" w:rsidRPr="00D659C2" w:rsidRDefault="00DE0113" w:rsidP="00DE0113">
      <w:pPr>
        <w:spacing w:line="360" w:lineRule="auto"/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Opis przedmiotu zamówienia/</w:t>
      </w:r>
    </w:p>
    <w:p w14:paraId="03EA00AF" w14:textId="77777777" w:rsidR="00006ECA" w:rsidRPr="008E6521" w:rsidRDefault="00DE0113" w:rsidP="00DE0113">
      <w:pPr>
        <w:jc w:val="center"/>
        <w:rPr>
          <w:rFonts w:ascii="Calibri" w:hAnsi="Calibri" w:cs="Arial"/>
          <w:b/>
          <w:spacing w:val="202"/>
          <w:sz w:val="18"/>
          <w:u w:val="single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Formularz cenowy</w:t>
      </w:r>
    </w:p>
    <w:p w14:paraId="4328E5DB" w14:textId="77777777" w:rsidR="00006ECA" w:rsidRPr="008E6521" w:rsidRDefault="00006ECA" w:rsidP="00006ECA">
      <w:pPr>
        <w:jc w:val="center"/>
        <w:rPr>
          <w:rFonts w:ascii="Calibri" w:hAnsi="Calibri" w:cs="Arial"/>
          <w:b/>
          <w:spacing w:val="202"/>
          <w:sz w:val="18"/>
          <w:u w:val="single"/>
        </w:rPr>
      </w:pPr>
    </w:p>
    <w:p w14:paraId="1306E9D0" w14:textId="77777777" w:rsidR="00006ECA" w:rsidRPr="008E6521" w:rsidRDefault="00006ECA" w:rsidP="00006ECA">
      <w:pPr>
        <w:jc w:val="center"/>
        <w:rPr>
          <w:rFonts w:ascii="Calibri" w:hAnsi="Calibri"/>
          <w:b/>
          <w:sz w:val="8"/>
          <w:szCs w:val="8"/>
          <w:u w:val="single"/>
        </w:rPr>
      </w:pPr>
    </w:p>
    <w:p w14:paraId="0B448F95" w14:textId="77777777" w:rsidR="00006ECA" w:rsidRPr="00006ECA" w:rsidRDefault="00006ECA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44F163" w14:textId="77777777" w:rsidR="00006ECA" w:rsidRPr="00006ECA" w:rsidRDefault="00006ECA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ED4DE3" w14:textId="7ECDC51B" w:rsidR="00006ECA" w:rsidRDefault="00006ECA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0F920A" w14:textId="6B0014B5" w:rsidR="001F547E" w:rsidRDefault="001F547E" w:rsidP="00006ECA">
      <w:pPr>
        <w:jc w:val="center"/>
        <w:rPr>
          <w:rFonts w:ascii="Calibri" w:hAnsi="Calibri" w:cs="Arial"/>
          <w:b/>
          <w:bCs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2757E4" w14:textId="6963B4A5" w:rsidR="00F1516B" w:rsidRDefault="00F1516B" w:rsidP="00006ECA">
      <w:pPr>
        <w:jc w:val="center"/>
        <w:rPr>
          <w:rFonts w:ascii="Calibri" w:hAnsi="Calibri" w:cs="Arial"/>
          <w:b/>
          <w:bCs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1610A8" w14:textId="3689DA65" w:rsidR="00F1516B" w:rsidRDefault="00F1516B" w:rsidP="00006ECA">
      <w:pPr>
        <w:jc w:val="center"/>
        <w:rPr>
          <w:rFonts w:ascii="Calibri" w:hAnsi="Calibri" w:cs="Arial"/>
          <w:b/>
          <w:bCs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8C149B" w14:textId="55FF55D3" w:rsidR="00F1516B" w:rsidRDefault="00F1516B" w:rsidP="00006ECA">
      <w:pPr>
        <w:jc w:val="center"/>
        <w:rPr>
          <w:rFonts w:ascii="Calibri" w:hAnsi="Calibri" w:cs="Arial"/>
          <w:b/>
          <w:bCs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8C5F7C" w14:textId="0737FE1A" w:rsidR="00F1516B" w:rsidRDefault="00F1516B" w:rsidP="00006ECA">
      <w:pPr>
        <w:jc w:val="center"/>
        <w:rPr>
          <w:rFonts w:ascii="Calibri" w:hAnsi="Calibri" w:cs="Arial"/>
          <w:b/>
          <w:bCs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1BEE0F" w14:textId="6C887B48" w:rsidR="00F1516B" w:rsidRDefault="00F1516B" w:rsidP="00006ECA">
      <w:pPr>
        <w:jc w:val="center"/>
        <w:rPr>
          <w:rFonts w:ascii="Calibri" w:hAnsi="Calibri" w:cs="Arial"/>
          <w:b/>
          <w:bCs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EE5E16" w14:textId="359C3F3F" w:rsidR="00F1516B" w:rsidRDefault="00F1516B" w:rsidP="00006ECA">
      <w:pPr>
        <w:jc w:val="center"/>
        <w:rPr>
          <w:rFonts w:ascii="Calibri" w:hAnsi="Calibri" w:cs="Arial"/>
          <w:b/>
          <w:bCs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3311C7" w14:textId="303DDA7B" w:rsidR="00F1516B" w:rsidRDefault="00F1516B" w:rsidP="00006ECA">
      <w:pPr>
        <w:jc w:val="center"/>
        <w:rPr>
          <w:rFonts w:ascii="Calibri" w:hAnsi="Calibri" w:cs="Arial"/>
          <w:b/>
          <w:bCs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F37CB2" w14:textId="4B03949A" w:rsidR="00F1516B" w:rsidRDefault="00F1516B" w:rsidP="00006ECA">
      <w:pPr>
        <w:jc w:val="center"/>
        <w:rPr>
          <w:rFonts w:ascii="Calibri" w:hAnsi="Calibri" w:cs="Arial"/>
          <w:b/>
          <w:bCs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68ACEA" w14:textId="77777777" w:rsidR="00F1516B" w:rsidRPr="001F547E" w:rsidRDefault="00F1516B" w:rsidP="00006ECA">
      <w:pPr>
        <w:jc w:val="center"/>
        <w:rPr>
          <w:rFonts w:ascii="Calibri" w:hAnsi="Calibri" w:cs="Arial"/>
          <w:b/>
          <w:bCs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470" w:type="dxa"/>
        <w:tblInd w:w="-63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0"/>
      </w:tblGrid>
      <w:tr w:rsidR="005113CD" w:rsidRPr="009F238B" w14:paraId="1CCC4907" w14:textId="77777777" w:rsidTr="00A5185A">
        <w:trPr>
          <w:trHeight w:val="697"/>
        </w:trPr>
        <w:tc>
          <w:tcPr>
            <w:tcW w:w="15470" w:type="dxa"/>
            <w:shd w:val="clear" w:color="auto" w:fill="DEEAF6"/>
            <w:vAlign w:val="center"/>
          </w:tcPr>
          <w:p w14:paraId="5DD1DF05" w14:textId="77777777" w:rsidR="005113CD" w:rsidRPr="008672F6" w:rsidRDefault="00D91665" w:rsidP="009C3140">
            <w:pPr>
              <w:ind w:left="3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Ambulans </w:t>
            </w:r>
            <w:r w:rsidR="005113CD" w:rsidRPr="008672F6">
              <w:rPr>
                <w:rFonts w:ascii="Arial" w:hAnsi="Arial" w:cs="Arial"/>
                <w:b/>
                <w:bCs/>
              </w:rPr>
              <w:t>typu C – 1 sztuka</w:t>
            </w:r>
          </w:p>
          <w:p w14:paraId="5765AFB0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kern w:val="2"/>
              </w:rPr>
            </w:pPr>
            <w:r w:rsidRPr="008672F6">
              <w:rPr>
                <w:rFonts w:ascii="Arial" w:hAnsi="Arial" w:cs="Arial"/>
                <w:b/>
                <w:bCs/>
                <w:kern w:val="2"/>
              </w:rPr>
              <w:t>Pojazd bazowy : Marka ………………………….………. Typ ………………………….………. Oznaczenie han</w:t>
            </w:r>
            <w:r w:rsidR="009C3140">
              <w:rPr>
                <w:rFonts w:ascii="Arial" w:hAnsi="Arial" w:cs="Arial"/>
                <w:b/>
                <w:bCs/>
                <w:kern w:val="2"/>
              </w:rPr>
              <w:t>dlowe  ……………….…..………………….……….…</w:t>
            </w:r>
          </w:p>
          <w:p w14:paraId="7311C9DA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kern w:val="2"/>
              </w:rPr>
            </w:pPr>
            <w:r w:rsidRPr="008672F6">
              <w:rPr>
                <w:rFonts w:ascii="Arial" w:hAnsi="Arial" w:cs="Arial"/>
                <w:b/>
                <w:bCs/>
                <w:kern w:val="2"/>
              </w:rPr>
              <w:t>Nazwa i adres producenta pojazdu kompletnego:.....................................................................................................................................................................................</w:t>
            </w:r>
            <w:r w:rsidR="009C3140">
              <w:rPr>
                <w:rFonts w:ascii="Arial" w:hAnsi="Arial" w:cs="Arial"/>
                <w:b/>
                <w:bCs/>
                <w:kern w:val="2"/>
              </w:rPr>
              <w:t>.....................................................</w:t>
            </w:r>
          </w:p>
          <w:p w14:paraId="0C79A503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</w:pPr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Nr i data wydania świadectwa homologacji </w:t>
            </w:r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(podać)</w:t>
            </w:r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:……………………………………………………………………</w:t>
            </w:r>
            <w:r w:rsidR="009C314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………………………………………………………..</w:t>
            </w:r>
          </w:p>
          <w:p w14:paraId="31BC1E76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color w:val="000000"/>
                <w:kern w:val="2"/>
                <w:sz w:val="10"/>
                <w:szCs w:val="10"/>
                <w:lang w:val="de-DE"/>
              </w:rPr>
            </w:pPr>
          </w:p>
          <w:p w14:paraId="18E95B74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kern w:val="2"/>
              </w:rPr>
            </w:pPr>
            <w:r w:rsidRPr="008672F6">
              <w:rPr>
                <w:rFonts w:ascii="Arial" w:hAnsi="Arial" w:cs="Arial"/>
                <w:b/>
                <w:bCs/>
                <w:kern w:val="2"/>
              </w:rPr>
              <w:t>Pojazd skompletowany (specjalny sanitarny): Marka ………………….………. Typ …………………….………. Oznac</w:t>
            </w:r>
            <w:r w:rsidR="009C3140">
              <w:rPr>
                <w:rFonts w:ascii="Arial" w:hAnsi="Arial" w:cs="Arial"/>
                <w:b/>
                <w:bCs/>
                <w:kern w:val="2"/>
              </w:rPr>
              <w:t>zenie handlowe  ……………….……….…</w:t>
            </w:r>
          </w:p>
          <w:p w14:paraId="4B6628AA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kern w:val="2"/>
              </w:rPr>
            </w:pPr>
            <w:r w:rsidRPr="008672F6">
              <w:rPr>
                <w:rFonts w:ascii="Arial" w:hAnsi="Arial" w:cs="Arial"/>
                <w:b/>
                <w:bCs/>
                <w:kern w:val="2"/>
              </w:rPr>
              <w:t>Nazwa i adres producenta pojazdu skompletowanego:.............................................................................................................................................................................</w:t>
            </w:r>
            <w:r w:rsidR="009C3140">
              <w:rPr>
                <w:rFonts w:ascii="Arial" w:hAnsi="Arial" w:cs="Arial"/>
                <w:b/>
                <w:bCs/>
                <w:kern w:val="2"/>
              </w:rPr>
              <w:t>...................................................</w:t>
            </w:r>
          </w:p>
          <w:p w14:paraId="2932CC17" w14:textId="77777777" w:rsidR="005113CD" w:rsidRPr="008672F6" w:rsidRDefault="005113CD" w:rsidP="009C3140">
            <w:pPr>
              <w:ind w:left="266"/>
              <w:rPr>
                <w:rFonts w:ascii="Arial" w:hAnsi="Arial" w:cs="Arial"/>
                <w:b/>
              </w:rPr>
            </w:pPr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Nr i data wydania świadectwa homologacji </w:t>
            </w:r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(podać)</w:t>
            </w:r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:……………………………………………………</w:t>
            </w:r>
            <w:r w:rsidR="009C314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……………………………………………………………..…………</w:t>
            </w:r>
          </w:p>
        </w:tc>
      </w:tr>
    </w:tbl>
    <w:p w14:paraId="641A4DA2" w14:textId="77777777" w:rsidR="00006ECA" w:rsidRPr="005113CD" w:rsidRDefault="00006ECA" w:rsidP="00006ECA">
      <w:pPr>
        <w:ind w:right="-1"/>
        <w:rPr>
          <w:color w:val="000000"/>
          <w:sz w:val="24"/>
          <w:szCs w:val="24"/>
        </w:rPr>
      </w:pPr>
    </w:p>
    <w:tbl>
      <w:tblPr>
        <w:tblpPr w:leftFromText="141" w:rightFromText="141" w:vertAnchor="text" w:horzAnchor="page" w:tblpX="558" w:tblpY="-991"/>
        <w:tblW w:w="178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2248"/>
        <w:gridCol w:w="1209"/>
        <w:gridCol w:w="1209"/>
        <w:gridCol w:w="2563"/>
        <w:gridCol w:w="2268"/>
        <w:gridCol w:w="1395"/>
        <w:gridCol w:w="2890"/>
        <w:gridCol w:w="2819"/>
        <w:gridCol w:w="577"/>
      </w:tblGrid>
      <w:tr w:rsidR="00B229C3" w:rsidRPr="001865D9" w14:paraId="2A2E4F89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536C74" w14:textId="77777777" w:rsidR="00B229C3" w:rsidRPr="001865D9" w:rsidRDefault="00B229C3" w:rsidP="00B229C3">
            <w:pPr>
              <w:widowControl w:val="0"/>
              <w:shd w:val="clear" w:color="auto" w:fill="D9D9D9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  <w:lastRenderedPageBreak/>
              <w:t>Lp.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747968" w14:textId="77777777" w:rsidR="00B229C3" w:rsidRPr="001865D9" w:rsidRDefault="00B229C3" w:rsidP="00B229C3">
            <w:pPr>
              <w:widowControl w:val="0"/>
              <w:shd w:val="clear" w:color="auto" w:fill="D9D9D9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 xml:space="preserve">Wymagane warunki (parametry) dla samochodu bazowego,                                    zabudowy medycznej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624767" w14:textId="77777777" w:rsidR="00B229C3" w:rsidRPr="001865D9" w:rsidRDefault="00B229C3" w:rsidP="00B229C3">
            <w:pPr>
              <w:widowControl w:val="0"/>
              <w:shd w:val="clear" w:color="auto" w:fill="D9D9D9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  <w:t>warunek graniczny</w:t>
            </w:r>
          </w:p>
          <w:p w14:paraId="4759EBDF" w14:textId="77777777" w:rsidR="00B229C3" w:rsidRPr="001865D9" w:rsidRDefault="00B229C3" w:rsidP="00B229C3">
            <w:pPr>
              <w:widowControl w:val="0"/>
              <w:shd w:val="clear" w:color="auto" w:fill="D9D9D9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  <w:t>i</w:t>
            </w:r>
          </w:p>
          <w:p w14:paraId="5FBA9F5A" w14:textId="77777777" w:rsidR="00B229C3" w:rsidRPr="001865D9" w:rsidRDefault="00B229C3" w:rsidP="00B229C3">
            <w:pPr>
              <w:widowControl w:val="0"/>
              <w:shd w:val="clear" w:color="auto" w:fill="D9D9D9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  <w:t>parametry oceniane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803BA1" w14:textId="77777777" w:rsidR="00B229C3" w:rsidRPr="001865D9" w:rsidRDefault="00B229C3" w:rsidP="00B229C3">
            <w:pPr>
              <w:widowControl w:val="0"/>
              <w:shd w:val="clear" w:color="auto" w:fill="D9D9D9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>Oferowane przez Wykonawcę parametry dla samochodu bazowego, zabudowy medycznej.</w:t>
            </w:r>
          </w:p>
          <w:p w14:paraId="737C5398" w14:textId="77777777" w:rsidR="00B229C3" w:rsidRPr="001865D9" w:rsidRDefault="00B229C3" w:rsidP="00B229C3">
            <w:pPr>
              <w:widowControl w:val="0"/>
              <w:shd w:val="clear" w:color="auto" w:fill="D9D9D9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podać, opisać, </w:t>
            </w: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39FF2B2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391F90E2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AE0F70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Cs/>
                <w:noProof/>
                <w:kern w:val="1"/>
                <w:lang w:eastAsia="fa-IR" w:bidi="fa-IR"/>
              </w:rPr>
              <w:t>1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931F45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Cs/>
                <w:noProof/>
                <w:kern w:val="1"/>
                <w:lang w:eastAsia="fa-IR" w:bidi="fa-IR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235CE8" w14:textId="77777777" w:rsidR="00B229C3" w:rsidRPr="001865D9" w:rsidRDefault="00B229C3" w:rsidP="00B229C3">
            <w:pPr>
              <w:widowControl w:val="0"/>
              <w:spacing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Cs/>
                <w:noProof/>
                <w:kern w:val="1"/>
                <w:lang w:eastAsia="fa-IR" w:bidi="fa-IR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AFE4A8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4</w:t>
            </w: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DE3D999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3AC95E2D" w14:textId="77777777" w:rsidTr="00E12E6D">
        <w:trPr>
          <w:trHeight w:val="6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0600D3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  <w:t>I.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A6683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  <w:t>NADWOZIE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1B6A7C" w14:textId="18542032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D0E80B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----------------------------------------------</w:t>
            </w: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662E3C9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6EF3E57E" w14:textId="77777777" w:rsidTr="00E12E6D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2EBB1D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1.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CD2E69" w14:textId="77777777" w:rsidR="00B229C3" w:rsidRPr="001865D9" w:rsidRDefault="00B229C3" w:rsidP="00B229C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 xml:space="preserve">Pojazd kompletny (bazowy) typu furgon, z nadwoziem samonośnym, zabezpieczonym antykorozyjnie, z izolacją termiczną i akustyczną obejmującą ściany oraz sufit zapobiegającą skraplaniu się pary wodnej. Ściany i sufit wyłożone łatwo zmywalnymi szczelnymi elementami z tworzywa sztucznego w kolorze białym </w:t>
            </w:r>
          </w:p>
          <w:p w14:paraId="537A5B0B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039A3A" w14:textId="6E63D8FB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4065C1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.</w:t>
            </w:r>
          </w:p>
          <w:p w14:paraId="0A8C9048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D87D49A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49FEB54D" w14:textId="77777777" w:rsidTr="00E12E6D">
        <w:trPr>
          <w:trHeight w:val="26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B812E7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B9F2C6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 xml:space="preserve">Ściany i sufit wyłożone łatwo zmywalnymi szczelnymi tłoczonymi elementami z tworzywa sztucznego w kolorze białym obejmującymi całe powierzchnie łącznie z pośrednimi i końcowymi słupkami nadwozia </w:t>
            </w: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>- parametr dodatkowo punktowany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762BD6" w14:textId="07880594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C8A48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.</w:t>
            </w: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BD1C851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60F10CCB" w14:textId="77777777" w:rsidTr="00E12E6D">
        <w:trPr>
          <w:trHeight w:val="26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E17B3" w14:textId="77777777" w:rsidR="00B229C3" w:rsidRPr="001865D9" w:rsidRDefault="00B229C3" w:rsidP="00B229C3">
            <w:pPr>
              <w:widowControl w:val="0"/>
              <w:snapToGrid w:val="0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6007DE" w14:textId="77777777" w:rsidR="00B229C3" w:rsidRPr="001865D9" w:rsidRDefault="00B229C3" w:rsidP="00B229C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Podłoga ze sklejki wodoodpornej dodatkowo izolowana materiałem izolacyjnym posiadającym współczynnik przenikalności cieplnej nie gorszy jak materiał izolujący ściany i sufit - </w:t>
            </w: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>parametr dodatkowo punktowany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2CD2EF" w14:textId="084AC3EE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A50CF1" w14:textId="77777777" w:rsidR="00B229C3" w:rsidRPr="001865D9" w:rsidRDefault="00B229C3" w:rsidP="00B229C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.</w:t>
            </w: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5EE459A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533B00A6" w14:textId="77777777" w:rsidTr="00E12E6D">
        <w:trPr>
          <w:trHeight w:val="26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4BE83" w14:textId="77777777" w:rsidR="00B229C3" w:rsidRPr="001865D9" w:rsidRDefault="00B229C3" w:rsidP="00B229C3">
            <w:pPr>
              <w:widowControl w:val="0"/>
              <w:snapToGrid w:val="0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8D573E" w14:textId="77777777" w:rsidR="00B229C3" w:rsidRPr="001865D9" w:rsidRDefault="00B229C3" w:rsidP="00B229C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DMC do 3,5t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58D371" w14:textId="374B27AD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B481E0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FE73077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65079034" w14:textId="77777777" w:rsidTr="00E12E6D">
        <w:trPr>
          <w:trHeight w:val="26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4BBB8" w14:textId="77777777" w:rsidR="00B229C3" w:rsidRPr="001865D9" w:rsidRDefault="00B229C3" w:rsidP="00B229C3">
            <w:pPr>
              <w:widowControl w:val="0"/>
              <w:snapToGrid w:val="0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F24C65" w14:textId="77777777" w:rsidR="00B229C3" w:rsidRPr="001865D9" w:rsidRDefault="00B229C3" w:rsidP="00B229C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Częściowo przeszklony (wszystkie szyby termoizolacyjne) z</w:t>
            </w:r>
          </w:p>
          <w:p w14:paraId="5F69B4A1" w14:textId="77777777" w:rsidR="00B229C3" w:rsidRPr="001865D9" w:rsidRDefault="00B229C3" w:rsidP="00B229C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możliwością ewakuacji  pacjenta i person</w:t>
            </w: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elu przez szybę drzwi</w:t>
            </w:r>
          </w:p>
          <w:p w14:paraId="75435ABA" w14:textId="77777777" w:rsidR="00B229C3" w:rsidRPr="001865D9" w:rsidRDefault="00B229C3" w:rsidP="00B229C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 xml:space="preserve"> tylnych i bocznych. Dopuszcza się jako wyposażenie dodatkowe</w:t>
            </w:r>
          </w:p>
          <w:p w14:paraId="33FC9465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 xml:space="preserve"> elektryczne ogrzewanie szyby przedniej. Półki nad przednią szybą.</w:t>
            </w:r>
          </w:p>
          <w:p w14:paraId="7BD5C639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226940" w14:textId="593DE3C0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2C8F7E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.</w:t>
            </w:r>
          </w:p>
          <w:p w14:paraId="4A89CD68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399F98E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5DA7C577" w14:textId="77777777" w:rsidTr="00E12E6D">
        <w:trPr>
          <w:trHeight w:val="26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41000" w14:textId="77777777" w:rsidR="00B229C3" w:rsidRPr="001865D9" w:rsidRDefault="00B229C3" w:rsidP="00B229C3">
            <w:pPr>
              <w:widowControl w:val="0"/>
              <w:snapToGrid w:val="0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56CC88" w14:textId="77777777" w:rsidR="00B229C3" w:rsidRDefault="00B229C3" w:rsidP="00B229C3">
            <w:pPr>
              <w:widowControl w:val="0"/>
              <w:spacing w:line="100" w:lineRule="atLeast"/>
              <w:ind w:right="141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Kabina kierowcy dwuosobowa zapewniająca miejsce pracy kierowcy, </w:t>
            </w: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 xml:space="preserve">fotel kierowcy i pasażera, z pełną regulacją: regulacja wzdłużna, regulacja oparcia, regulacja pochylenia poduszki siedziska, regulacja odcinka lędźwiowego. oraz regulacja kolumny kierowniczej w dwóch płaszczyznach 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. Lampki do czytania dla kierowcy i pasażera, wnęka nad przednią szybą w standardzie 1 DIN przystosowana do montażu radiotelefonu. W kabinie kierowcy zamontowany </w:t>
            </w:r>
            <w:r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lastRenderedPageBreak/>
              <w:t xml:space="preserve">uchwyt i 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stacj</w:t>
            </w:r>
            <w:r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a dokująca 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ADK07F do tabletu Twinhead Durabook R-11 z wykorzystaniem fabrycznych perforacji kabiny kierowcy, umożliwiający zamontowanie zestawu w sposób nieograniczający korzystania z panelu sterującego umieszczonego w środkowej części kokpitu i zapewniający odpowiednią czytelność i obsługę tabletu przez kierowcę jak i osobę siedzącą na miejscu pasażera – możliwość odchylania uchwytu z tabletem. Zamawiający nie dopuszcza jakiejkolwiek innych niż fabryczne perforacji elementów w kabinie kierowcy.</w:t>
            </w:r>
          </w:p>
          <w:p w14:paraId="42F1530D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Moduł GPS Teltonika 6300 lub równoważny.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0BE4CD" w14:textId="365716AA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556676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5489C7A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73B862B0" w14:textId="77777777" w:rsidTr="00E12E6D">
        <w:trPr>
          <w:trHeight w:val="26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F5B92" w14:textId="77777777" w:rsidR="00B229C3" w:rsidRPr="001865D9" w:rsidRDefault="00B229C3" w:rsidP="00B229C3">
            <w:pPr>
              <w:widowControl w:val="0"/>
              <w:snapToGrid w:val="0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72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78B4BF" w14:textId="77777777" w:rsidR="00B229C3" w:rsidRPr="001865D9" w:rsidRDefault="00B229C3" w:rsidP="00B229C3">
            <w:pPr>
              <w:widowControl w:val="0"/>
              <w:spacing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W komorze silnika złącze rozruchowe (dodatkowy biegun</w:t>
            </w:r>
          </w:p>
          <w:p w14:paraId="1CBAF2E2" w14:textId="77777777" w:rsidR="00B229C3" w:rsidRPr="001865D9" w:rsidRDefault="00B229C3" w:rsidP="00B229C3">
            <w:pPr>
              <w:widowControl w:val="0"/>
              <w:spacing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dodatni)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04865E" w14:textId="460D5066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39BD1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A9D6856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1D4E7EC4" w14:textId="77777777" w:rsidTr="00E12E6D">
        <w:trPr>
          <w:trHeight w:val="27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EE3AA" w14:textId="77777777" w:rsidR="00B229C3" w:rsidRPr="001865D9" w:rsidRDefault="00B229C3" w:rsidP="00B229C3">
            <w:pPr>
              <w:widowControl w:val="0"/>
              <w:snapToGrid w:val="0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60AF9F" w14:textId="5B263846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Furgon - lakier w kolorze żółtym</w:t>
            </w:r>
            <w:r w:rsidR="00251E30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zgodny z normą PN-EN 1789 lub równoważnej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3E4FD1" w14:textId="07D22E54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88AB5E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E22EF97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0D6E7894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61E6C3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2.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DEC492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Nadwozie przystosowane do przewozu min. 4 osób w pozycji siedzącej oraz 1 osoba  w pozycji leżącej na noszach.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27E6EF" w14:textId="2547F4C1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D34D1E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0426021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18BD0B5C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148E25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3.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E1B7B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Wysokość przedziału medycznego min. 1,80 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11B45" w14:textId="54855858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CFFAE3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3D8A19E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187BB62F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697D8C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4.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023562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Długość przedziału medycznego min. 3,00m</w:t>
            </w:r>
          </w:p>
          <w:p w14:paraId="10C6BC0F" w14:textId="5FD6F42E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 xml:space="preserve">- </w:t>
            </w:r>
            <w:r w:rsidRPr="001865D9">
              <w:rPr>
                <w:rFonts w:ascii="Arial" w:eastAsia="Andale Sans UI" w:hAnsi="Arial" w:cs="Arial"/>
                <w:b/>
                <w:noProof/>
                <w:color w:val="000000"/>
                <w:kern w:val="1"/>
                <w:lang w:eastAsia="fa-IR" w:bidi="fa-IR"/>
              </w:rPr>
              <w:t>parametr dodatkowo punktowany</w:t>
            </w: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 xml:space="preserve"> po spełnieniu określonego minimum</w:t>
            </w:r>
            <w:r w:rsidR="00251E30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 xml:space="preserve"> (określić)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11851A" w14:textId="1A9B05B5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C2D94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CDD7FC6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70A299AB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08E816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5.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BC8AFB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Szerokość przedziału medycznego min. 1,70m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C6F194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2EA7A3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2E1EF35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377886D9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EE3806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6.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E7FE3E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Drzwi tylne przeszklone otwierane na boki do kąta min. 260 stopni, </w:t>
            </w: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wyposażone w ograniczniki położenia drzwi, kieszenie z siatki na tylnych drzwiach do przewożenia drobnego wyposażenia medycznego.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1175FA" w14:textId="4836AD25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E7CF69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00CD5F2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7E24B2A1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D9F5E5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7.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B1B79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Drzwi boczne prawe przeszklone, przesuwane, z otwieraną  szybą.</w:t>
            </w:r>
          </w:p>
          <w:p w14:paraId="6619BD28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21AF1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008CAE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521D63E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6FA8684E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E5CDD6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8.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16749D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Uchwyt sufitowy dla pasażera w kabinie kierowcy.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849E20" w14:textId="749D4DB6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30B78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0CBA5E8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0AB34223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B66CED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9.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D8BDA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Zewnętrzne okna przedziału medycznego pokryte w 2/3 wysokości folią półprzeźroczystą.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AF62B" w14:textId="51BB4730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2D6DF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CA9D73E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77F61130" w14:textId="77777777" w:rsidTr="00E12E6D">
        <w:trPr>
          <w:trHeight w:val="7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FCFFAD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lastRenderedPageBreak/>
              <w:t>10.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E943DA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Przegroda oddzielająca kabinę kierowcy od przedziału medycznego wyposażona w otwierane drzwi o wysokości min. 1,60 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889547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D395A5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C208E0B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424D5459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FE4C6F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11.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C70AAC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Centralny zamek wszystkich drzwi (łącznie z drzwiami do zewnętrznego schowka)  z alarmem obejmujący wszystkie drzwi pojazdu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F16C36" w14:textId="51FD77D8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D113AF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8ECDFAA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29AB3B44" w14:textId="77777777" w:rsidTr="00E12E6D">
        <w:trPr>
          <w:trHeight w:val="41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A9C123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12.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631749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Drzwi boczne lewe przesuwane do tyłu, bez szyby.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6538B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FA575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8CB488D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6A6232ED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0D64DD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13.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E33EDE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Zewnętrzny schowek za lewymi drzwiami przesuwnymi</w:t>
            </w:r>
          </w:p>
          <w:p w14:paraId="05EF7031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wyposażony w:</w:t>
            </w:r>
          </w:p>
          <w:p w14:paraId="4DAFBB5A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- 2 szt. butli tlenowych 10l z reduktorami,</w:t>
            </w:r>
          </w:p>
          <w:p w14:paraId="69B35B54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- mocowanie krzesełka kardiologicznego z systemem płozowym,</w:t>
            </w:r>
          </w:p>
          <w:p w14:paraId="20C388CC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- mocowanie noszy podbierakowych,</w:t>
            </w:r>
          </w:p>
          <w:p w14:paraId="0863C770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- mocowanie deski ortopedycznej dla dorosłych,</w:t>
            </w:r>
          </w:p>
          <w:p w14:paraId="76E6D88B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- mocowanie deski ortopedycznej dla dzieci,</w:t>
            </w:r>
          </w:p>
          <w:p w14:paraId="110E49EE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- mocowanie materaca próżniowego,</w:t>
            </w:r>
          </w:p>
          <w:p w14:paraId="6C36E5A2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- mocowanie kamizelki unieruchamiającej typu KED,</w:t>
            </w:r>
          </w:p>
          <w:p w14:paraId="11145E35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- mocowanie 2 kasków ochronnych,</w:t>
            </w:r>
          </w:p>
          <w:p w14:paraId="556ECF86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-mocowanie torby opatrunkowej z dostępem również z przedziału</w:t>
            </w:r>
          </w:p>
          <w:p w14:paraId="171C3155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medycznego,</w:t>
            </w:r>
          </w:p>
          <w:p w14:paraId="2F9D41B4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- mocowanie pojemnika reimplantacyjnego </w:t>
            </w:r>
          </w:p>
          <w:p w14:paraId="3EEE563B" w14:textId="77777777" w:rsidR="00B229C3" w:rsidRPr="001865D9" w:rsidRDefault="00B229C3" w:rsidP="00B229C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- miejsce dla pasów do desek, krzesełka i noszy oraz systemów unieruchamiających głowę,</w:t>
            </w:r>
          </w:p>
          <w:p w14:paraId="586EE5FB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- wyposażenie techniczne (łom, łopata) z systemem ich</w:t>
            </w:r>
          </w:p>
          <w:p w14:paraId="3179B224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mocowania.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01BED4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027F17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9D2786A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477E4859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48A5AF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14.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090085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Poduszka powietrzna dla kierowcy i pasażera, dwie poduszki boczne oraz nadokienne kurtyny powietrzne dla kierowcy i pasażera.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65AEE8" w14:textId="03EB8A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F3C3CB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BAAEE21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33D50363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AA486F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15.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9BCD0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Stopień wejściowy tylny  zintegrowany ze zderzakiem pokryty wykładziną antypoślizgową,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BD6662" w14:textId="7E2BA768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0D89E2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26F5321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19F8E129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EFC41C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16.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43232A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Stopień wejściowy do przedziału medycznego wewnętrzny tzn. nie wystający 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lastRenderedPageBreak/>
              <w:t>poza obrys nadwozia i nie zmniejszający prześwitu pojazdu, pokryty wykładziną antypoślizgową.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A8D68E" w14:textId="6BC2391D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BC652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343599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10EB9A10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E2ACAB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17.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0726F7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Elektrycznie otwierane szyby boczne w kabinie kierowcy.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6E9B89" w14:textId="151602F3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51AD63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D7587E8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3A0FDD3A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8215EE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18.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01531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Światła boczne pozycyjne zwiększające zauważalność ambulansu w warunkach ograniczonej widoczności.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9C874" w14:textId="087BF009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BC0D7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181C283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2DC2EE19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A6D869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19.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C8DB8E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Dzielone wsteczne lusterka zewnętrzne elektrycznie podgrzewane i regulowane.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9BC541" w14:textId="15B42EE3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EB3351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C1C8910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5F033E10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351345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20.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0FDE8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Zestaw narzędzi z podnośnikiem, zestaw naprawczy do uszkodzonych opon.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897DD4" w14:textId="3C7774FC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AD11F9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2973CC5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43D00BBB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70C641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21.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72684D" w14:textId="78D86154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Czujniki parkowania z przodu i z tyłu (czujniki muszą być wyposażeniem fabrycznym pojazdu bazowego, oryginalne montowane w fabryce producenta pojazdu bazowego, podać kod tej opcji wyposażenia producenta pojazdu)</w:t>
            </w:r>
            <w:r w:rsidR="00B65693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 xml:space="preserve"> lub </w:t>
            </w:r>
            <w:r w:rsidR="00B65693" w:rsidRPr="00B65693">
              <w:rPr>
                <w:rFonts w:ascii="Arial" w:hAnsi="Arial" w:cs="Arial"/>
              </w:rPr>
              <w:t xml:space="preserve"> </w:t>
            </w:r>
            <w:r w:rsidR="00B65693">
              <w:rPr>
                <w:rFonts w:ascii="Arial" w:hAnsi="Arial" w:cs="Arial"/>
              </w:rPr>
              <w:t>k</w:t>
            </w:r>
            <w:r w:rsidR="00B65693" w:rsidRPr="00B65693">
              <w:rPr>
                <w:rFonts w:ascii="Arial" w:hAnsi="Arial" w:cs="Arial"/>
              </w:rPr>
              <w:t>amera cofania (dopuszcza się by kamera była elementem adaptacji pojazdu bazowego na ambulans).</w:t>
            </w:r>
            <w:r w:rsidRPr="00B65693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 xml:space="preserve"> – </w:t>
            </w:r>
            <w:r w:rsidRPr="00B65693">
              <w:rPr>
                <w:rFonts w:ascii="Arial" w:eastAsia="Andale Sans UI" w:hAnsi="Arial" w:cs="Arial"/>
                <w:b/>
                <w:noProof/>
                <w:color w:val="000000"/>
                <w:kern w:val="1"/>
                <w:lang w:eastAsia="fa-IR" w:bidi="fa-IR"/>
              </w:rPr>
              <w:t>parametr dodatkowo punktowany</w:t>
            </w:r>
            <w:r w:rsidR="00251E30">
              <w:rPr>
                <w:rFonts w:ascii="Arial" w:eastAsia="Andale Sans UI" w:hAnsi="Arial" w:cs="Arial"/>
                <w:b/>
                <w:noProof/>
                <w:color w:val="000000"/>
                <w:kern w:val="1"/>
                <w:lang w:eastAsia="fa-IR" w:bidi="fa-IR"/>
              </w:rPr>
              <w:t xml:space="preserve"> (określić)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5577DB" w14:textId="4DCFBC11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E415C1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1235712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39C26F2E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5ED5A3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22.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367ED9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Wylot spalin umiejscowiony tak, aby zapobiec możliwości dostawania sie ich do przedziału medycznego zwłaszcza przez najczęściej otwierane drzwi boczne prawe.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ACF9E4" w14:textId="356EADD2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FB5600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41F245B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1ABA46F5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0136C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23.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5FCAA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Reflektory halogenowe i światła do jazdy dziennej halogenowe,</w:t>
            </w:r>
          </w:p>
          <w:p w14:paraId="619AC4EC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przednie reflektory przeciwmgielne z funkcją doświetlania</w:t>
            </w:r>
          </w:p>
          <w:p w14:paraId="0981704C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zakrętów,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BDCFED" w14:textId="720F1C5D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DE9968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FAFEA3E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1F9A0AA2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40F759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24.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5E0314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Zbiornik paliwa o pojemności min. 75l.</w:t>
            </w:r>
          </w:p>
          <w:p w14:paraId="3BA8BF8D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C96148" w14:textId="48C01C23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5F7EC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D2500BC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47912A3C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96B6A0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25.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E906CA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Zbiornik płynu AdBlue o pojemności min. 18l</w:t>
            </w:r>
          </w:p>
          <w:p w14:paraId="41B67E86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20C05C" w14:textId="0D044A6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804F8E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578D506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5228AA98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0E1E95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26.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B80B59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Czujniki ciśnienia w oponach (czujniki muszą być wyposażeniem</w:t>
            </w:r>
          </w:p>
          <w:p w14:paraId="269851A4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fabrycznym pojazdu bazowego, oryginalne montowane w fabryce</w:t>
            </w:r>
          </w:p>
          <w:p w14:paraId="3C80C12B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producenta pojazdu bazowego, podać kod tej opcji wyposażenia</w:t>
            </w:r>
          </w:p>
          <w:p w14:paraId="327F5820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producenta pojazdu)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64A4BB" w14:textId="78A7032B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10835B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E8C29B4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621D669C" w14:textId="77777777" w:rsidTr="00E12E6D">
        <w:trPr>
          <w:trHeight w:val="26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2558A4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27.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C67A1A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Elektryczne złącze do podłączenia urządzeń zewnętrznych</w:t>
            </w:r>
          </w:p>
          <w:p w14:paraId="0546E7EE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(technologia CAN bus).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3C3695" w14:textId="3A3179D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6B08A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4AFAA1A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67D1C163" w14:textId="77777777" w:rsidTr="00E12E6D">
        <w:trPr>
          <w:trHeight w:val="26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F64D3C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lastRenderedPageBreak/>
              <w:t>28.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FDB31E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Radioodtwarzacz CD lub USB z głośnikami w kabinie kierowcy i przedziale medycznym, zasilany z 12V z eliminacją zakłóceń i anteną dachową ze wzmacniaczem antenowym. Możliwość całkowitego wyciszenia głośników w przedziale medycznym z panelu sterującego. Dopuszcza się możliwość sterowania radioodtwarzaczem z koła kierownicy.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CD41D8" w14:textId="171BF244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63BAF0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80736E6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7B1C545D" w14:textId="77777777" w:rsidTr="00E12E6D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F4D6C4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29.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01B4E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Kabina kierowcy ma być wyposażona w  panel  sterujący umieszczony w centralnej środkowej części kokpitu kierowcy, następującymi funkcjami: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847427" w14:textId="2629E748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68B68A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B2F92B7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3BD40898" w14:textId="77777777" w:rsidTr="00E12E6D">
        <w:trPr>
          <w:trHeight w:val="26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DD647B" w14:textId="77777777" w:rsidR="00B229C3" w:rsidRPr="001865D9" w:rsidRDefault="00B229C3" w:rsidP="00B229C3">
            <w:pPr>
              <w:widowControl w:val="0"/>
              <w:snapToGrid w:val="0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647D5B" w14:textId="77777777" w:rsidR="00B229C3" w:rsidRPr="001865D9" w:rsidRDefault="00B229C3" w:rsidP="00B229C3">
            <w:pPr>
              <w:widowControl w:val="0"/>
              <w:suppressLineNumbers/>
              <w:tabs>
                <w:tab w:val="left" w:pos="170"/>
              </w:tabs>
              <w:spacing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sterowanie oświetleniem zewnętrznym (światła robocze),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29C827" w14:textId="309A810F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F04D91" w14:textId="77777777" w:rsidR="00B229C3" w:rsidRPr="001865D9" w:rsidRDefault="00B229C3" w:rsidP="00B229C3">
            <w:pPr>
              <w:widowControl w:val="0"/>
              <w:suppressLineNumbers/>
              <w:tabs>
                <w:tab w:val="left" w:pos="170"/>
              </w:tabs>
              <w:snapToGrid w:val="0"/>
              <w:spacing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0DCA5DE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7CFAE0BB" w14:textId="77777777" w:rsidTr="00E12E6D">
        <w:trPr>
          <w:trHeight w:val="26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5A8BFB" w14:textId="77777777" w:rsidR="00B229C3" w:rsidRPr="001865D9" w:rsidRDefault="00B229C3" w:rsidP="00B229C3">
            <w:pPr>
              <w:widowControl w:val="0"/>
              <w:snapToGrid w:val="0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B8F114" w14:textId="77777777" w:rsidR="00B229C3" w:rsidRPr="001865D9" w:rsidRDefault="00B229C3" w:rsidP="00B229C3">
            <w:pPr>
              <w:widowControl w:val="0"/>
              <w:suppressLineNumbers/>
              <w:tabs>
                <w:tab w:val="left" w:pos="170"/>
              </w:tabs>
              <w:spacing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sterowanie układem ogrzewania dodatkowego niezależnym od</w:t>
            </w:r>
          </w:p>
          <w:p w14:paraId="1E055E64" w14:textId="77777777" w:rsidR="00B229C3" w:rsidRPr="001865D9" w:rsidRDefault="00B229C3" w:rsidP="00B229C3">
            <w:pPr>
              <w:widowControl w:val="0"/>
              <w:suppressLineNumbers/>
              <w:tabs>
                <w:tab w:val="left" w:pos="170"/>
              </w:tabs>
              <w:spacing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pracy silnika,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02D8CD" w14:textId="3255F65D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440C56" w14:textId="77777777" w:rsidR="00B229C3" w:rsidRPr="001865D9" w:rsidRDefault="00B229C3" w:rsidP="00B229C3">
            <w:pPr>
              <w:widowControl w:val="0"/>
              <w:suppressLineNumbers/>
              <w:tabs>
                <w:tab w:val="left" w:pos="170"/>
              </w:tabs>
              <w:snapToGrid w:val="0"/>
              <w:spacing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C9A0D3E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7AC5D4A5" w14:textId="77777777" w:rsidTr="00E12E6D">
        <w:trPr>
          <w:trHeight w:val="26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8C64A3" w14:textId="77777777" w:rsidR="00B229C3" w:rsidRPr="001865D9" w:rsidRDefault="00B229C3" w:rsidP="00B229C3">
            <w:pPr>
              <w:widowControl w:val="0"/>
              <w:snapToGrid w:val="0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DA10D" w14:textId="77777777" w:rsidR="00B229C3" w:rsidRPr="001865D9" w:rsidRDefault="00B229C3" w:rsidP="00B229C3">
            <w:pPr>
              <w:widowControl w:val="0"/>
              <w:suppressLineNumbers/>
              <w:tabs>
                <w:tab w:val="left" w:pos="170"/>
              </w:tabs>
              <w:spacing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sterowanie układem klimatyzacji,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182F6A" w14:textId="26D9266D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FB81F" w14:textId="77777777" w:rsidR="00B229C3" w:rsidRPr="001865D9" w:rsidRDefault="00B229C3" w:rsidP="00B229C3">
            <w:pPr>
              <w:widowControl w:val="0"/>
              <w:suppressLineNumbers/>
              <w:tabs>
                <w:tab w:val="left" w:pos="170"/>
              </w:tabs>
              <w:snapToGrid w:val="0"/>
              <w:spacing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BA74319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07FFD68A" w14:textId="77777777" w:rsidTr="00E12E6D">
        <w:trPr>
          <w:trHeight w:val="32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7BB17C" w14:textId="77777777" w:rsidR="00B229C3" w:rsidRPr="001865D9" w:rsidRDefault="00B229C3" w:rsidP="00B229C3">
            <w:pPr>
              <w:widowControl w:val="0"/>
              <w:snapToGrid w:val="0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54991F" w14:textId="77777777" w:rsidR="00B229C3" w:rsidRPr="001865D9" w:rsidRDefault="00B229C3" w:rsidP="00B229C3">
            <w:pPr>
              <w:widowControl w:val="0"/>
              <w:tabs>
                <w:tab w:val="left" w:pos="170"/>
              </w:tabs>
              <w:spacing w:after="12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sygnalizacja graficzna i dźwiękowa niskiego poziomu naładowania</w:t>
            </w:r>
          </w:p>
          <w:p w14:paraId="7E830124" w14:textId="77777777" w:rsidR="00B229C3" w:rsidRPr="001865D9" w:rsidRDefault="00B229C3" w:rsidP="00B229C3">
            <w:pPr>
              <w:widowControl w:val="0"/>
              <w:tabs>
                <w:tab w:val="left" w:pos="170"/>
              </w:tabs>
              <w:spacing w:after="12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akumulatorów,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CFBBD7" w14:textId="73A3F8DD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5E106" w14:textId="77777777" w:rsidR="00B229C3" w:rsidRPr="001865D9" w:rsidRDefault="00B229C3" w:rsidP="00B229C3">
            <w:pPr>
              <w:widowControl w:val="0"/>
              <w:tabs>
                <w:tab w:val="left" w:pos="170"/>
              </w:tabs>
              <w:snapToGrid w:val="0"/>
              <w:spacing w:after="12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D768CAE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5A1D1C00" w14:textId="77777777" w:rsidTr="00E12E6D">
        <w:trPr>
          <w:trHeight w:val="26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D6321D" w14:textId="77777777" w:rsidR="00B229C3" w:rsidRPr="001865D9" w:rsidRDefault="00B229C3" w:rsidP="00B229C3">
            <w:pPr>
              <w:widowControl w:val="0"/>
              <w:snapToGrid w:val="0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D7567" w14:textId="77777777" w:rsidR="00B229C3" w:rsidRPr="001865D9" w:rsidRDefault="00B229C3" w:rsidP="00B229C3">
            <w:pPr>
              <w:widowControl w:val="0"/>
              <w:tabs>
                <w:tab w:val="left" w:pos="0"/>
              </w:tabs>
              <w:spacing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sterowanie sygnalizacją uprzywilejowaną oraz dodatkową</w:t>
            </w:r>
          </w:p>
          <w:p w14:paraId="769DB56D" w14:textId="77777777" w:rsidR="00B229C3" w:rsidRPr="001865D9" w:rsidRDefault="00B229C3" w:rsidP="00B229C3">
            <w:pPr>
              <w:widowControl w:val="0"/>
              <w:tabs>
                <w:tab w:val="left" w:pos="0"/>
              </w:tabs>
              <w:spacing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sygnalizacją dźwiękową niskotonową,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45FB9B" w14:textId="748F2B3F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21716" w14:textId="77777777" w:rsidR="00B229C3" w:rsidRPr="001865D9" w:rsidRDefault="00B229C3" w:rsidP="00B229C3">
            <w:pPr>
              <w:widowControl w:val="0"/>
              <w:tabs>
                <w:tab w:val="left" w:pos="0"/>
              </w:tabs>
              <w:snapToGrid w:val="0"/>
              <w:spacing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4CCA686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07CF1124" w14:textId="77777777" w:rsidTr="00E12E6D">
        <w:trPr>
          <w:trHeight w:val="26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C8041E" w14:textId="77777777" w:rsidR="00B229C3" w:rsidRPr="001865D9" w:rsidRDefault="00B229C3" w:rsidP="00B229C3">
            <w:pPr>
              <w:widowControl w:val="0"/>
              <w:snapToGrid w:val="0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52BDC0" w14:textId="77777777" w:rsidR="00B229C3" w:rsidRPr="001865D9" w:rsidRDefault="00B229C3" w:rsidP="00B229C3">
            <w:pPr>
              <w:widowControl w:val="0"/>
              <w:tabs>
                <w:tab w:val="left" w:pos="170"/>
              </w:tabs>
              <w:spacing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sterowanie elektrycznym systemem dogrzewania silnika na</w:t>
            </w:r>
          </w:p>
          <w:p w14:paraId="76465A32" w14:textId="77777777" w:rsidR="00B229C3" w:rsidRPr="001865D9" w:rsidRDefault="00B229C3" w:rsidP="00B229C3">
            <w:pPr>
              <w:widowControl w:val="0"/>
              <w:tabs>
                <w:tab w:val="left" w:pos="170"/>
              </w:tabs>
              <w:spacing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postoju,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FF1C4A" w14:textId="337AFE8F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CFA8D" w14:textId="77777777" w:rsidR="00B229C3" w:rsidRPr="001865D9" w:rsidRDefault="00B229C3" w:rsidP="00B229C3">
            <w:pPr>
              <w:widowControl w:val="0"/>
              <w:tabs>
                <w:tab w:val="left" w:pos="170"/>
              </w:tabs>
              <w:snapToGrid w:val="0"/>
              <w:spacing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A54F1DA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55415411" w14:textId="77777777" w:rsidTr="00E12E6D">
        <w:trPr>
          <w:trHeight w:val="26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D1367F" w14:textId="77777777" w:rsidR="00B229C3" w:rsidRPr="001865D9" w:rsidRDefault="00B229C3" w:rsidP="00B229C3">
            <w:pPr>
              <w:widowControl w:val="0"/>
              <w:snapToGrid w:val="0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72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46440" w14:textId="77777777" w:rsidR="00B229C3" w:rsidRPr="001865D9" w:rsidRDefault="00B229C3" w:rsidP="00B229C3">
            <w:pPr>
              <w:widowControl w:val="0"/>
              <w:suppressLineNumbers/>
              <w:tabs>
                <w:tab w:val="left" w:pos="170"/>
              </w:tabs>
              <w:spacing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sterowanie drzwiami pomiędzy przedziałem kierowcy i</w:t>
            </w:r>
          </w:p>
          <w:p w14:paraId="6526DB57" w14:textId="77777777" w:rsidR="00B229C3" w:rsidRPr="001865D9" w:rsidRDefault="00B229C3" w:rsidP="00B229C3">
            <w:pPr>
              <w:widowControl w:val="0"/>
              <w:suppressLineNumbers/>
              <w:tabs>
                <w:tab w:val="left" w:pos="170"/>
              </w:tabs>
              <w:spacing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przedziałem medycznym,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B98E9F" w14:textId="1084725E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A12075" w14:textId="77777777" w:rsidR="00B229C3" w:rsidRPr="001865D9" w:rsidRDefault="00B229C3" w:rsidP="00B229C3">
            <w:pPr>
              <w:widowControl w:val="0"/>
              <w:suppressLineNumbers/>
              <w:tabs>
                <w:tab w:val="left" w:pos="170"/>
              </w:tabs>
              <w:snapToGrid w:val="0"/>
              <w:spacing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3671945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17D93919" w14:textId="77777777" w:rsidTr="00E12E6D">
        <w:trPr>
          <w:trHeight w:val="344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42EE83" w14:textId="77777777" w:rsidR="00B229C3" w:rsidRPr="001865D9" w:rsidRDefault="00B229C3" w:rsidP="00B229C3">
            <w:pPr>
              <w:widowControl w:val="0"/>
              <w:snapToGrid w:val="0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72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4E55E" w14:textId="77777777" w:rsidR="00B229C3" w:rsidRPr="001865D9" w:rsidRDefault="00B229C3" w:rsidP="00B229C3">
            <w:pPr>
              <w:widowControl w:val="0"/>
              <w:tabs>
                <w:tab w:val="left" w:pos="170"/>
              </w:tabs>
              <w:spacing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sygnalizacja niedomknięcia którychkolwiek drzwi ambulansu.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A00F74" w14:textId="44243F63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7DB9D8" w14:textId="77777777" w:rsidR="00B229C3" w:rsidRPr="001865D9" w:rsidRDefault="00B229C3" w:rsidP="00B229C3">
            <w:pPr>
              <w:widowControl w:val="0"/>
              <w:tabs>
                <w:tab w:val="left" w:pos="170"/>
              </w:tabs>
              <w:snapToGrid w:val="0"/>
              <w:spacing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94F721B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0453FD1E" w14:textId="77777777" w:rsidTr="00E12E6D">
        <w:trPr>
          <w:trHeight w:val="4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702BE8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  <w:t>II.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512320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  <w:t>SILNIK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D2CD0" w14:textId="3DA09E7E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6CE528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09FFA59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16ACE42F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221C63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1.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A7D1CD" w14:textId="77777777" w:rsidR="00B229C3" w:rsidRPr="001865D9" w:rsidRDefault="00B229C3" w:rsidP="00B229C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Z zapłonem samoczynnym, wtryskiem bezpośrednim typu Common Rail, turbodoładowany, elastyczny, zapewniający przyspieszenie pozwalające na sprawną pracę w ruchu miejskim.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2880C6" w14:textId="55ED2655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E0FF37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FABA385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795C81BD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BAA1C4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2.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DC82A4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Silnik o pojemności  min. 1950 cm³.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8CAE62" w14:textId="05E46D90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0AF098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FBCCEF6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28EE8562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EA2FB6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3.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35434A" w14:textId="5F8F348B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Silnik o mocy min. 160 KM.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</w:t>
            </w: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 xml:space="preserve">- </w:t>
            </w:r>
            <w:r w:rsidRPr="001865D9">
              <w:rPr>
                <w:rFonts w:ascii="Arial" w:eastAsia="Andale Sans UI" w:hAnsi="Arial" w:cs="Arial"/>
                <w:b/>
                <w:noProof/>
                <w:color w:val="000000"/>
                <w:kern w:val="1"/>
                <w:lang w:eastAsia="fa-IR" w:bidi="fa-IR"/>
              </w:rPr>
              <w:t xml:space="preserve">parametr dodatkowo punktowany </w:t>
            </w:r>
          </w:p>
          <w:p w14:paraId="6963568E" w14:textId="0687362E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color w:val="000000"/>
                <w:kern w:val="1"/>
                <w:lang w:eastAsia="fa-IR" w:bidi="fa-IR"/>
              </w:rPr>
              <w:lastRenderedPageBreak/>
              <w:t>po spełnieniu określonego minimum</w:t>
            </w:r>
            <w:r w:rsidR="00251E30">
              <w:rPr>
                <w:rFonts w:ascii="Arial" w:eastAsia="Andale Sans UI" w:hAnsi="Arial" w:cs="Arial"/>
                <w:b/>
                <w:noProof/>
                <w:color w:val="000000"/>
                <w:kern w:val="1"/>
                <w:lang w:eastAsia="fa-IR" w:bidi="fa-IR"/>
              </w:rPr>
              <w:t xml:space="preserve"> </w:t>
            </w:r>
            <w:r w:rsidR="00251E30">
              <w:rPr>
                <w:rFonts w:ascii="Arial" w:eastAsia="Andale Sans UI" w:hAnsi="Arial" w:cs="Arial"/>
                <w:b/>
                <w:noProof/>
                <w:color w:val="000000"/>
                <w:kern w:val="1"/>
                <w:lang w:eastAsia="fa-IR" w:bidi="fa-IR"/>
              </w:rPr>
              <w:t>(określić)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902EFF" w14:textId="274BE942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67CE1F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A5B3AE0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5CE98138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7FCA8E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4.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A8E23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 xml:space="preserve">Moment obrotowy min. 360 Nm - </w:t>
            </w:r>
            <w:r w:rsidRPr="001865D9">
              <w:rPr>
                <w:rFonts w:ascii="Arial" w:eastAsia="Andale Sans UI" w:hAnsi="Arial" w:cs="Arial"/>
                <w:b/>
                <w:noProof/>
                <w:color w:val="000000"/>
                <w:kern w:val="1"/>
                <w:lang w:eastAsia="fa-IR" w:bidi="fa-IR"/>
              </w:rPr>
              <w:t>parametr dodatkowo</w:t>
            </w:r>
          </w:p>
          <w:p w14:paraId="247BCBC7" w14:textId="17A6F72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color w:val="000000"/>
                <w:kern w:val="1"/>
                <w:lang w:eastAsia="fa-IR" w:bidi="fa-IR"/>
              </w:rPr>
              <w:t>punktowany po spełnieniu określonego minimum</w:t>
            </w:r>
            <w:r w:rsidR="00251E30">
              <w:rPr>
                <w:rFonts w:ascii="Arial" w:eastAsia="Andale Sans UI" w:hAnsi="Arial" w:cs="Arial"/>
                <w:b/>
                <w:noProof/>
                <w:color w:val="000000"/>
                <w:kern w:val="1"/>
                <w:lang w:eastAsia="fa-IR" w:bidi="fa-IR"/>
              </w:rPr>
              <w:t xml:space="preserve"> </w:t>
            </w:r>
            <w:r w:rsidR="00251E30">
              <w:rPr>
                <w:rFonts w:ascii="Arial" w:eastAsia="Andale Sans UI" w:hAnsi="Arial" w:cs="Arial"/>
                <w:b/>
                <w:noProof/>
                <w:color w:val="000000"/>
                <w:kern w:val="1"/>
                <w:lang w:eastAsia="fa-IR" w:bidi="fa-IR"/>
              </w:rPr>
              <w:t>(określić)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D5CBD" w14:textId="26404871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FB9B58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B837342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733BC93D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0F1DCF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5.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F74739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Norma emisji spalin EURO VI lub EURO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7411F3" w14:textId="0B27EB20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E1729D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2F6DAFC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3AF42C40" w14:textId="77777777" w:rsidTr="00E12E6D">
        <w:trPr>
          <w:trHeight w:val="4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A4253E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  <w:t>III.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58D92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  <w:t xml:space="preserve">                                  ZESPÓŁ PRZENIESIENIA NAPĘDU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84EFE8" w14:textId="1573D676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47745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F903954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73C38C36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5259D5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1.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D1E44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Skrzynia biegów manualna synchronizowana.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8EE107" w14:textId="17F72A50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BD0F0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06B69B8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71EB7E6D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E6E1B0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2.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CF055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Min. 6-biegów do przodu i bieg wsteczny.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CCD16" w14:textId="001EF072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64A786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A7B940C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04CEEB7D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5E155A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3.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662458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Napęd na koła przednie, tylne lub 4 x 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8D072E" w14:textId="3DFAED6D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5946ED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C02DC6C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37A7537B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2CBC22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  <w:t>IV.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A0DC9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  <w:t>UKŁAD HAMULCOWY i SYSTEMY BEZPIECZEŃSTWA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2FC304" w14:textId="5E734849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5958FA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-----------------------------------------------</w:t>
            </w: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FB75791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228196B1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3A6EA0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1.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B2BAE7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Układ hamulcowy ze wspomaganiem, wskaźnik zużycia klocków</w:t>
            </w:r>
          </w:p>
          <w:p w14:paraId="00B91467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hamulcowych.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5056C8" w14:textId="07A91102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1E2CAB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0A484A5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6FF2C4B6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7EDB97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2.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BB2125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Z systemem zapobiegającym blokadzie kół podczas hamowania </w:t>
            </w:r>
          </w:p>
          <w:p w14:paraId="0EF37ADC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-  ABS lub równoważny.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BD0B7C" w14:textId="7BFE3032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E6B6A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F1B9367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3BC7B739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716258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3.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D696EB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Elektroniczny korektor siły hamowania.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68A41F" w14:textId="618BF063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CD836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1AF43C6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3F6103B1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CC80C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4.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3631B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Z systemem wspomagania nagłego (awaryjnego) hamowania.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DC845" w14:textId="5091FA7A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18C127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6B6D6F3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05221B75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D767DC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5.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B80C21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Hamulce tarczowe na obu osiach (przód i tył), przednie i tylne</w:t>
            </w:r>
          </w:p>
          <w:p w14:paraId="48B64A72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wentylowane.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52C604" w14:textId="0B430579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34FAF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694CA4F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0CBDAA94" w14:textId="77777777" w:rsidTr="00E12E6D">
        <w:trPr>
          <w:trHeight w:val="26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41A6B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6.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63637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System stabilizacji toru jazdy typu ESP adaptacyjny tzn.</w:t>
            </w:r>
          </w:p>
          <w:p w14:paraId="568AB06C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uwzględniający obciążenie pojazdu.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9F1446" w14:textId="25359CB2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D990A0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B8E4A1B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1B5BB1DD" w14:textId="77777777" w:rsidTr="00E12E6D">
        <w:trPr>
          <w:trHeight w:val="26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45AF27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7.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5D5EA3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System zapobiegający poślizgowi kół osi napędzanej przy ruszaniu</w:t>
            </w:r>
          </w:p>
          <w:p w14:paraId="3004432C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typu ASR.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91AC0D" w14:textId="14C912D0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8249FD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25D2B88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29F6A3C2" w14:textId="77777777" w:rsidTr="00E12E6D">
        <w:trPr>
          <w:trHeight w:val="26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C31A44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8.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D37846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System zapobiegający niespodziewanym zmianom pasa ruchu</w:t>
            </w:r>
          </w:p>
          <w:p w14:paraId="05B9D98B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spowodowanym nagłymi podmuchami bocznego wiatru</w:t>
            </w:r>
          </w:p>
          <w:p w14:paraId="45DB613F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i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 xml:space="preserve">wykorzystujący czujniki systemu stabilizacji toru jazdy </w:t>
            </w:r>
            <w:r w:rsidRPr="001865D9">
              <w:rPr>
                <w:rFonts w:ascii="Arial" w:eastAsia="Andale Sans UI" w:hAnsi="Arial" w:cs="Arial"/>
                <w:b/>
                <w:i/>
                <w:noProof/>
                <w:color w:val="000000"/>
                <w:kern w:val="1"/>
                <w:lang w:eastAsia="fa-IR" w:bidi="fa-IR"/>
              </w:rPr>
              <w:t>lub</w:t>
            </w:r>
          </w:p>
          <w:p w14:paraId="0C2E7DC1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i/>
                <w:noProof/>
                <w:color w:val="000000"/>
                <w:kern w:val="1"/>
                <w:lang w:eastAsia="fa-IR" w:bidi="fa-IR"/>
              </w:rPr>
              <w:t>równoważny</w:t>
            </w: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 xml:space="preserve"> - </w:t>
            </w:r>
            <w:r w:rsidRPr="001865D9">
              <w:rPr>
                <w:rFonts w:ascii="Arial" w:eastAsia="Andale Sans UI" w:hAnsi="Arial" w:cs="Arial"/>
                <w:b/>
                <w:noProof/>
                <w:color w:val="000000"/>
                <w:kern w:val="1"/>
                <w:lang w:eastAsia="fa-IR" w:bidi="fa-IR"/>
              </w:rPr>
              <w:t>parametr dodatkowo punktowany.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039588" w14:textId="00E3673E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C567A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1DE5884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44B47205" w14:textId="77777777" w:rsidTr="00E12E6D">
        <w:trPr>
          <w:trHeight w:val="26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F52137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9.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82FB8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System wspomagania ruszania pod górę.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1B7FAF" w14:textId="2EFC7969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E2E3F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C410046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5F209520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86F591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  <w:lastRenderedPageBreak/>
              <w:t>V.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87AE05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  <w:t>ZAWIESZENIE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2BB056" w14:textId="26CA7A5A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18A7C4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4E8B97C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7E0520C1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5C69E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1.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154A4" w14:textId="77777777" w:rsidR="00B229C3" w:rsidRPr="001865D9" w:rsidRDefault="00B229C3" w:rsidP="00B229C3">
            <w:pPr>
              <w:widowControl w:val="0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Fabryczne zawieszenie posiadające wzmocnione drążki stabilizacyjne obu osi. Zawieszenie przednie i tylne wzmocnione zapewniające odpowiedni komfort transportu pacjenta. Zwiększony nacisk na oś przednią (podać o jaką wartość w stosunku do standardowej)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390F17" w14:textId="40C49F6E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04C232" w14:textId="77777777" w:rsidR="00B229C3" w:rsidRPr="001865D9" w:rsidRDefault="00B229C3" w:rsidP="00B229C3">
            <w:pPr>
              <w:widowControl w:val="0"/>
              <w:snapToGrid w:val="0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99AADAA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4F3F1AC8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C68FB0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2.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832B47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Zawieszenie gwarantujące dobrą przyczepność kół do nawierzchni, stabilność i manewrowość w trudnym terenie oraz  zapewniające odpowiedni komfort transportu  pacjenta.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20228D" w14:textId="5225212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DA5A4F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EC74F6E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72169955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F3531B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  <w:t>VI.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C81498" w14:textId="77777777" w:rsidR="00B229C3" w:rsidRPr="001865D9" w:rsidRDefault="00B229C3" w:rsidP="00B229C3">
            <w:pPr>
              <w:widowControl w:val="0"/>
              <w:tabs>
                <w:tab w:val="left" w:pos="4750"/>
              </w:tabs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  <w:t xml:space="preserve">                                            UKŁAD KIEROWNICZY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CAC045" w14:textId="7575C3C2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3EE19F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----------------------------------------------</w:t>
            </w: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D626055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4C8EE1B8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0546D7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1.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7B94C7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Ze wspomaganiem.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0754A1" w14:textId="41E3ED93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46A97D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6E0E3C6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7F89197C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7631ED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  <w:t>VII.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662204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color w:val="000000"/>
                <w:kern w:val="1"/>
                <w:lang w:eastAsia="fa-IR" w:bidi="fa-IR"/>
              </w:rPr>
              <w:t>OGRZEWANIE I WENTYLACJA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33FA3F" w14:textId="601E033B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143A66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A112A1A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6069C0C5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A39592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1.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DCEB1" w14:textId="77777777" w:rsidR="00B229C3" w:rsidRPr="001865D9" w:rsidRDefault="00B229C3" w:rsidP="00B229C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Ogrzewanie wewnętrzne postojowe – grzejnik elektryczny z sieci 230 V </w:t>
            </w:r>
          </w:p>
          <w:p w14:paraId="5DDF2F2C" w14:textId="77777777" w:rsidR="00B229C3" w:rsidRPr="001865D9" w:rsidRDefault="00B229C3" w:rsidP="00B229C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z możliwością ustawienia temperatury i termostatem, min. moc grzewcza   2000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180C7" w14:textId="7A6EDEAC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562B4E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AC84773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614D646A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153608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2.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C6C365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Mechaniczna wentylacja  nawiewno  – wywiewna.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42E884" w14:textId="0A617070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EB5DE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7F3DC0A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0FC0C143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122F37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3.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AA42B8" w14:textId="77777777" w:rsidR="00B229C3" w:rsidRPr="001865D9" w:rsidRDefault="00B229C3" w:rsidP="00B229C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Niezależny od silnika system ogrzewania przedziału medycznego (typu powietrznego) z możliwością ustawienia temperatury i termostatem, o mocy min. 5,0 kW umożliwiający ogrzanie przedziału medycznego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CE82DB" w14:textId="57232738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7EE89F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BAEE62A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1256BD2E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C2DF4F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4.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FDCDD6" w14:textId="77777777" w:rsidR="00B229C3" w:rsidRPr="001865D9" w:rsidRDefault="00B229C3" w:rsidP="00B229C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Otwierany szyber – dach, pełniący funkcję doświetlania i wentylacji przedziału medycznego o minimalnych wymiarach 350 mm x 350 mm. (dopuszcza się szyberdach o wymiarach max. 900x600 mm) wyposażony w roletę oraz moskitierę.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CE798F" w14:textId="7AA46176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1A55AA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A55381E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23897458" w14:textId="77777777" w:rsidTr="00E12E6D">
        <w:trPr>
          <w:trHeight w:val="13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A43EDE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5.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0C841E" w14:textId="77777777" w:rsidR="00B229C3" w:rsidRPr="001865D9" w:rsidRDefault="00B229C3" w:rsidP="00B229C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Klimatyzacja dwuparownikowa, oddzielna dla  kabiny kierowcy i przedziału medycznego. W przedziale medycznym klimatyzacja automatyczna tj. po ustawieniu żądanej temperatury systemy chłodzące lub grzewcze automatycznie utrzymują żądaną temperaturę w przedziale medycznym umożliwiając klimatyzowanie przedziału medycznego. Zamawiający dopuszcza klimatyzację automatyczną typu Climatronic.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3558F4" w14:textId="0F3BEF12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A24B40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12DC273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6FD386A7" w14:textId="77777777" w:rsidTr="00E12E6D">
        <w:trPr>
          <w:trHeight w:val="70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412124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  <w:lastRenderedPageBreak/>
              <w:t>VIII.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A165BA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  <w:t>INSTALACJA ELEKTRYCZNA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C86FF5" w14:textId="094F3B1E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7BC640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----------------------------------------------</w:t>
            </w: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1713A3A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59F2D7DB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E1AEBB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1.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F8F6E8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Zespół 2 fabrycznych akumulatorów o łącznej pojemności  min. 180 Ah  do zasilania wszystkich odbiorników prądu.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E16863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6E44EE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0572351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6E9EF210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4FC918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2.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28413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Akumulator zasilający przedział medyczny z przekaźnikiem rozłączającym.</w:t>
            </w:r>
            <w:r w:rsidRPr="001865D9">
              <w:rPr>
                <w:rFonts w:ascii="Arial" w:eastAsia="Andale Sans UI" w:hAnsi="Arial" w:cs="Arial"/>
                <w:b/>
                <w:bCs/>
                <w:noProof/>
                <w:color w:val="000000"/>
                <w:kern w:val="1"/>
                <w:lang w:eastAsia="fa-IR" w:bidi="fa-IR"/>
              </w:rPr>
              <w:t xml:space="preserve"> </w:t>
            </w: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Dodatkowy układ umożliwiający równoległe połączenie dwóch akumulatorów, zwiększający sile elektromotoryczną podczas rozruchu, układ oparty o przekaźnik wysoko prądowy o min. prądzie przewodzenia 250 A</w:t>
            </w:r>
            <w:r w:rsidRPr="001865D9">
              <w:rPr>
                <w:rFonts w:ascii="Arial" w:eastAsia="Andale Sans UI" w:hAnsi="Arial" w:cs="Arial"/>
                <w:i/>
                <w:noProof/>
                <w:color w:val="000000"/>
                <w:kern w:val="1"/>
                <w:lang w:eastAsia="fa-IR" w:bidi="fa-I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F18505" w14:textId="3F9B9C81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8912E5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CA69B42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61CA7B82" w14:textId="77777777" w:rsidTr="00E12E6D">
        <w:trPr>
          <w:trHeight w:val="5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B94DC4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3.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E93F14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Wzmocniony alternator spełniający wymogi obsługi wszystkich odbiorników prądu i jednoczesnego ładowania akumulatorów -  min 180 A.</w:t>
            </w:r>
          </w:p>
          <w:p w14:paraId="0425CB2B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Wartość prądu alternatora jako</w:t>
            </w:r>
            <w:r w:rsidRPr="001865D9">
              <w:rPr>
                <w:rFonts w:ascii="Arial" w:eastAsia="Andale Sans UI" w:hAnsi="Arial" w:cs="Arial"/>
                <w:b/>
                <w:noProof/>
                <w:color w:val="000000"/>
                <w:kern w:val="1"/>
                <w:lang w:eastAsia="fa-IR" w:bidi="fa-IR"/>
              </w:rPr>
              <w:t xml:space="preserve"> parametr dodatkowo</w:t>
            </w:r>
          </w:p>
          <w:p w14:paraId="38EFEF7D" w14:textId="5515EA26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color w:val="000000"/>
                <w:kern w:val="1"/>
                <w:lang w:eastAsia="fa-IR" w:bidi="fa-IR"/>
              </w:rPr>
              <w:t>punktowany</w:t>
            </w: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 xml:space="preserve">  po spełnieniu określonego minimum.</w:t>
            </w:r>
            <w:r w:rsidR="00251E30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 xml:space="preserve"> </w:t>
            </w:r>
            <w:r w:rsidR="00251E30">
              <w:rPr>
                <w:rFonts w:ascii="Arial" w:eastAsia="Andale Sans UI" w:hAnsi="Arial" w:cs="Arial"/>
                <w:b/>
                <w:noProof/>
                <w:color w:val="000000"/>
                <w:kern w:val="1"/>
                <w:lang w:eastAsia="fa-IR" w:bidi="fa-IR"/>
              </w:rPr>
              <w:t>(określić)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AA3601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E6961D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A199088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5E733F59" w14:textId="77777777" w:rsidTr="00E12E6D">
        <w:trPr>
          <w:trHeight w:val="7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11CB8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4.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E7874C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3E6141" w14:textId="4FCFD9F4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25AAA4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4103FFA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0B340DF3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5217E5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5.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B6883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Instalacja elektryczna 230 V:</w:t>
            </w:r>
          </w:p>
          <w:p w14:paraId="31952589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a) zasilanie zewnętrzne 230 V</w:t>
            </w:r>
          </w:p>
          <w:p w14:paraId="41CDB83C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b) min. 2  zerowane gniazda w przedziale   medycznym  </w:t>
            </w:r>
          </w:p>
          <w:p w14:paraId="0C21A9DF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c) zabezpieczenie uniemożliwiające rozruch silnika przy</w:t>
            </w:r>
          </w:p>
          <w:p w14:paraId="027E7BD9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podłączonym zasilaniu zewnętrznym</w:t>
            </w:r>
          </w:p>
          <w:p w14:paraId="4961F146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d) zabezpieczenie przeciwporażeniowe</w:t>
            </w:r>
          </w:p>
          <w:p w14:paraId="4D71E22C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e) przewód zasilający min 10m.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FE975D" w14:textId="73E93E5A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019B68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6B3CFB5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4EFDA3A8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7E9C8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6.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A09AF0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Na pojeździe ma być zamontowana wizualna sygnalizacja informująca  o podłączeniu ambulansu do sieci 230V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64B7A3" w14:textId="560A054B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E5C8DF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957F924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70BB20F9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7C4C1B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7.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808D1E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Grzałka w układzie chłodzenia cieczą silnika pojazdu zasilana z sieci 230V.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B25B31" w14:textId="5979FF29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612F7D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46779DE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3DA190E6" w14:textId="77777777" w:rsidTr="00E12E6D">
        <w:trPr>
          <w:trHeight w:val="90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ECDCCD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lastRenderedPageBreak/>
              <w:t>8.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DF977C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Instalacja elektryczna 12V w przedziale medycznym:</w:t>
            </w:r>
          </w:p>
          <w:p w14:paraId="6EC36947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- min. 4 gniazda 12 V w przedziale medycznym (w tym jedno 20A),  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br/>
              <w:t>do podłączenia urządzeń medycznych,</w:t>
            </w:r>
          </w:p>
          <w:p w14:paraId="59AAC519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- gniazda wyposażone w rozbieralne wtyki.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58371D" w14:textId="383EBDD5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46FDA5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47D7FED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14EDE0BB" w14:textId="77777777" w:rsidTr="00E12E6D">
        <w:trPr>
          <w:trHeight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408D4F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  <w:t>IX.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7A1406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  <w:t>SYGNALIZACJA ŚWIETLNO-DŹWIĘKOWA I OZNAKOWANIE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5EFBA0" w14:textId="5A056A78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E813FA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----------------------------------------------</w:t>
            </w: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3531232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08D327B9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D3343D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1.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7B485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Belka świetlna umieszczona na przedniej części dachu    pojazdu   z modułami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   </w:t>
            </w: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LED koloru niebieskiego   w całej przedniej częeści i w narożach. W pasie przednim zamontowany głośnik o mocy 100 W, sygnał dźwiękowy modulowany -  możliwość podawania komunikatów głosowych.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251A2C" w14:textId="1CD2727C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69EB3E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E727A84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4668EDC5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A78ACC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2.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47C7D" w14:textId="77777777" w:rsidR="00B229C3" w:rsidRPr="001865D9" w:rsidRDefault="00B229C3" w:rsidP="00B229C3">
            <w:pPr>
              <w:widowControl w:val="0"/>
              <w:suppressLineNumbers/>
              <w:spacing w:line="100" w:lineRule="atLeast"/>
              <w:ind w:right="141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Sygnalizacja uprzywilejowana zintegrowana z dachem</w:t>
            </w:r>
          </w:p>
          <w:p w14:paraId="32A8B315" w14:textId="77777777" w:rsidR="00B229C3" w:rsidRPr="001865D9" w:rsidRDefault="00B229C3" w:rsidP="00B229C3">
            <w:pPr>
              <w:widowControl w:val="0"/>
              <w:suppressLineNumbers/>
              <w:spacing w:line="100" w:lineRule="atLeast"/>
              <w:ind w:right="141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umieszczona w tylnej części dachu    pojazdu   z   modułami  LED koloru niebieskiego,  dodatkowe światła LED robocze do oświetlania przedpola za ambulansem oraz światła kierunkowskazów.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EB0725" w14:textId="507EC04F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7DDA1A" w14:textId="77777777" w:rsidR="00B229C3" w:rsidRPr="001865D9" w:rsidRDefault="00B229C3" w:rsidP="00B229C3">
            <w:pPr>
              <w:widowControl w:val="0"/>
              <w:suppressLineNumbers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A24F21D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2499ED8D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7670FD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3.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D96C41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1AEB5B" w14:textId="29A4788F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3D190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E4B2A12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7F4BCA86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3AFB30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4.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C3266C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Światła awaryjne zamontowane na drzwiach tylnych włączające się po otwarciu drzwi widoczne przy otwarciu o 90, 180 i 260 stopni</w:t>
            </w:r>
          </w:p>
          <w:p w14:paraId="26A5C9BD" w14:textId="77777777" w:rsidR="00B229C3" w:rsidRPr="001865D9" w:rsidRDefault="00B229C3" w:rsidP="00B229C3">
            <w:pPr>
              <w:widowControl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391C98" w14:textId="25B1C1F8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0AD141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50A82E2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04F07B52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A58040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5.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35DD9B" w14:textId="77777777" w:rsidR="00B229C3" w:rsidRPr="001865D9" w:rsidRDefault="00B229C3" w:rsidP="00B229C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Dwie lampy LED niebieskiej barwy na wysokości pasa przedniego,                       dodatkowe lampy LED niebieskiej barwy w błotnikach i lusterkach.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8372A8" w14:textId="2F6B0D8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D24782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D0E3412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62D76845" w14:textId="77777777" w:rsidTr="00E12E6D">
        <w:trPr>
          <w:trHeight w:val="14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B7B808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6.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1BCA12" w14:textId="77777777" w:rsidR="00B229C3" w:rsidRPr="001865D9" w:rsidRDefault="00B229C3" w:rsidP="00B229C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Cztery reflektory zewnętrzne LED po bokach pojazdu w tylnej części ścian bocznych, do oświetlenia miejsca akcji, po dwa każdej strony, z możliwością włączania/wyłączania zarówno z kabiny kierowcy jak i z przedziału medycznego, włączające się automatycznie razem ze światłami roboczymi tylnymi po wrzuceniu biegu wstecznego przez kierowcę.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23F319" w14:textId="38F2C3FE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31E8C4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FBB6325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E12E6D" w:rsidRPr="001865D9" w14:paraId="57570695" w14:textId="77777777" w:rsidTr="00E12E6D">
        <w:trPr>
          <w:trHeight w:val="69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C80A23" w14:textId="77777777" w:rsidR="00E12E6D" w:rsidRPr="001865D9" w:rsidRDefault="00E12E6D" w:rsidP="00E12E6D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lastRenderedPageBreak/>
              <w:t>7.</w:t>
            </w:r>
          </w:p>
          <w:p w14:paraId="2139D036" w14:textId="77777777" w:rsidR="00E12E6D" w:rsidRPr="001865D9" w:rsidRDefault="00E12E6D" w:rsidP="00E12E6D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7049EB" w14:textId="3C8CCFE1" w:rsidR="00E12E6D" w:rsidRPr="00E12E6D" w:rsidRDefault="00E12E6D" w:rsidP="00E12E6D">
            <w:pPr>
              <w:pStyle w:val="Akapitzlist1"/>
              <w:tabs>
                <w:tab w:val="left" w:pos="141"/>
                <w:tab w:val="left" w:pos="567"/>
              </w:tabs>
              <w:autoSpaceDE/>
              <w:snapToGrid w:val="0"/>
              <w:ind w:left="0"/>
              <w:jc w:val="both"/>
              <w:rPr>
                <w:rFonts w:ascii="Arial" w:hAnsi="Arial" w:cs="Arial"/>
              </w:rPr>
            </w:pPr>
            <w:r w:rsidRPr="00E12E6D">
              <w:rPr>
                <w:rFonts w:ascii="Arial" w:hAnsi="Arial" w:cs="Arial"/>
                <w:kern w:val="2"/>
              </w:rPr>
              <w:t xml:space="preserve">Oznakowanie pojazdu zgodne z Rozporządzeniem Ministra Zdrowia </w:t>
            </w:r>
            <w:r>
              <w:rPr>
                <w:rFonts w:ascii="Arial" w:hAnsi="Arial" w:cs="Arial"/>
                <w:kern w:val="2"/>
              </w:rPr>
              <w:br/>
            </w:r>
            <w:r w:rsidRPr="00E12E6D">
              <w:rPr>
                <w:rFonts w:ascii="Arial" w:hAnsi="Arial" w:cs="Arial"/>
                <w:kern w:val="2"/>
              </w:rPr>
              <w:t>z dn. 17.12.2019 r:</w:t>
            </w:r>
          </w:p>
          <w:p w14:paraId="46D09EFA" w14:textId="77777777" w:rsidR="00E12E6D" w:rsidRPr="00E12E6D" w:rsidRDefault="00E12E6D" w:rsidP="00E12E6D">
            <w:pPr>
              <w:pStyle w:val="Akapitzlist1"/>
              <w:tabs>
                <w:tab w:val="left" w:pos="141"/>
                <w:tab w:val="left" w:pos="408"/>
                <w:tab w:val="left" w:pos="567"/>
              </w:tabs>
              <w:autoSpaceDE/>
              <w:snapToGrid w:val="0"/>
              <w:ind w:left="141" w:right="142"/>
              <w:jc w:val="both"/>
              <w:rPr>
                <w:rFonts w:ascii="Arial" w:hAnsi="Arial" w:cs="Arial"/>
              </w:rPr>
            </w:pPr>
            <w:r w:rsidRPr="00E12E6D">
              <w:rPr>
                <w:rFonts w:ascii="Arial" w:hAnsi="Arial" w:cs="Arial"/>
              </w:rPr>
              <w:t>a) wzór graficzny systemu z tyłu, na dachu i po bokach pojazdu o średnicy 50 cm;</w:t>
            </w:r>
          </w:p>
          <w:p w14:paraId="4C6FC39F" w14:textId="77777777" w:rsidR="00E12E6D" w:rsidRPr="00E12E6D" w:rsidRDefault="00E12E6D" w:rsidP="00E12E6D">
            <w:pPr>
              <w:pStyle w:val="Akapitzlist1"/>
              <w:tabs>
                <w:tab w:val="left" w:pos="141"/>
                <w:tab w:val="left" w:pos="444"/>
              </w:tabs>
              <w:autoSpaceDE/>
              <w:snapToGrid w:val="0"/>
              <w:ind w:left="141" w:right="142"/>
              <w:jc w:val="both"/>
              <w:rPr>
                <w:rFonts w:ascii="Arial" w:hAnsi="Arial" w:cs="Arial"/>
              </w:rPr>
            </w:pPr>
            <w:r w:rsidRPr="00E12E6D">
              <w:rPr>
                <w:rFonts w:ascii="Arial" w:hAnsi="Arial" w:cs="Arial"/>
              </w:rPr>
              <w:t>b) nadruk lustrzany "AMBULANS" barwy czerwonej z przodu pojazdu, o wysokości znaków co najmniej 22 cm; dopuszczalne jest umieszczenie nadruku lustrzanego „AMBULANS” barwy czerwonej, o wysokości znaków co najmniej 10 cm także z tyłu pojazdu;</w:t>
            </w:r>
          </w:p>
          <w:p w14:paraId="76B08CB1" w14:textId="77777777" w:rsidR="00E12E6D" w:rsidRPr="00E12E6D" w:rsidRDefault="00E12E6D" w:rsidP="00E12E6D">
            <w:pPr>
              <w:pStyle w:val="Akapitzlist1"/>
              <w:tabs>
                <w:tab w:val="left" w:pos="141"/>
                <w:tab w:val="left" w:pos="444"/>
              </w:tabs>
              <w:autoSpaceDE/>
              <w:snapToGrid w:val="0"/>
              <w:ind w:left="141" w:right="142"/>
              <w:jc w:val="both"/>
              <w:rPr>
                <w:rFonts w:ascii="Arial" w:hAnsi="Arial" w:cs="Arial"/>
              </w:rPr>
            </w:pPr>
            <w:r w:rsidRPr="00E12E6D">
              <w:rPr>
                <w:rFonts w:ascii="Arial" w:hAnsi="Arial" w:cs="Arial"/>
              </w:rPr>
              <w:t>c) po obu bokach i z tyłu pojazdu nadruk barwy czerwonej (do uzgodnienia z Zamawiającym) w okręgu o średnicy co najmniej 40 cm, o grubości linii koła i liter 4 cm;</w:t>
            </w:r>
          </w:p>
          <w:p w14:paraId="6E124BA6" w14:textId="77777777" w:rsidR="00E12E6D" w:rsidRPr="00E12E6D" w:rsidRDefault="00E12E6D" w:rsidP="00E12E6D">
            <w:pPr>
              <w:pStyle w:val="Akapitzlist1"/>
              <w:tabs>
                <w:tab w:val="left" w:pos="141"/>
                <w:tab w:val="left" w:pos="408"/>
              </w:tabs>
              <w:autoSpaceDE/>
              <w:snapToGrid w:val="0"/>
              <w:ind w:left="141" w:right="142"/>
              <w:jc w:val="both"/>
              <w:rPr>
                <w:rFonts w:ascii="Arial" w:hAnsi="Arial" w:cs="Arial"/>
              </w:rPr>
            </w:pPr>
            <w:r w:rsidRPr="00E12E6D">
              <w:rPr>
                <w:rFonts w:ascii="Arial" w:hAnsi="Arial" w:cs="Arial"/>
              </w:rPr>
              <w:t>d) 3 pasy odblaskowe zgodnie z Rozporządzeniem Ministra Zdrowia  wykonane z folii:</w:t>
            </w:r>
          </w:p>
          <w:p w14:paraId="4EED0821" w14:textId="77777777" w:rsidR="00E12E6D" w:rsidRPr="00E12E6D" w:rsidRDefault="00E12E6D" w:rsidP="00E12E6D">
            <w:pPr>
              <w:pStyle w:val="Akapitzlist1"/>
              <w:tabs>
                <w:tab w:val="left" w:pos="141"/>
                <w:tab w:val="left" w:pos="567"/>
              </w:tabs>
              <w:autoSpaceDE/>
              <w:snapToGrid w:val="0"/>
              <w:ind w:left="567" w:right="142"/>
              <w:jc w:val="both"/>
              <w:rPr>
                <w:rFonts w:ascii="Arial" w:hAnsi="Arial" w:cs="Arial"/>
              </w:rPr>
            </w:pPr>
            <w:r w:rsidRPr="00E12E6D">
              <w:rPr>
                <w:rFonts w:ascii="Arial" w:hAnsi="Arial" w:cs="Arial"/>
              </w:rPr>
              <w:t>- typu 3 barwy czerwonej o szerokości min. 15 cm, umieszczony w obszarze pomiędzy linią okien i nadkolami,</w:t>
            </w:r>
          </w:p>
          <w:p w14:paraId="765DB852" w14:textId="77777777" w:rsidR="00E12E6D" w:rsidRPr="00E12E6D" w:rsidRDefault="00E12E6D" w:rsidP="00E12E6D">
            <w:pPr>
              <w:pStyle w:val="Akapitzlist1"/>
              <w:tabs>
                <w:tab w:val="left" w:pos="141"/>
                <w:tab w:val="left" w:pos="567"/>
              </w:tabs>
              <w:autoSpaceDE/>
              <w:snapToGrid w:val="0"/>
              <w:ind w:left="567" w:right="142"/>
              <w:jc w:val="both"/>
              <w:rPr>
                <w:rFonts w:ascii="Arial" w:hAnsi="Arial" w:cs="Arial"/>
              </w:rPr>
            </w:pPr>
            <w:r w:rsidRPr="00E12E6D">
              <w:rPr>
                <w:rFonts w:ascii="Arial" w:hAnsi="Arial" w:cs="Arial"/>
              </w:rPr>
              <w:t>- typu 1 lub3 barwy czerwonej o szerokości min. 15 cm umieszczony wokół dachu,</w:t>
            </w:r>
          </w:p>
          <w:p w14:paraId="047515EF" w14:textId="7550BFB3" w:rsidR="00E12E6D" w:rsidRDefault="00E12E6D" w:rsidP="00E12E6D">
            <w:pPr>
              <w:pStyle w:val="Akapitzlist1"/>
              <w:tabs>
                <w:tab w:val="left" w:pos="141"/>
                <w:tab w:val="left" w:pos="567"/>
              </w:tabs>
              <w:autoSpaceDE/>
              <w:snapToGrid w:val="0"/>
              <w:ind w:left="567" w:right="142"/>
              <w:jc w:val="both"/>
              <w:rPr>
                <w:rFonts w:ascii="Arial" w:hAnsi="Arial" w:cs="Arial"/>
              </w:rPr>
            </w:pPr>
            <w:r w:rsidRPr="00E12E6D">
              <w:rPr>
                <w:rFonts w:ascii="Arial" w:hAnsi="Arial" w:cs="Arial"/>
              </w:rPr>
              <w:t xml:space="preserve">- typu 1 lub 3 barwy niebieskiej umieszczony bezpośrednio nad pasem czerwonym (o którym mowa w pierwszym </w:t>
            </w:r>
            <w:proofErr w:type="spellStart"/>
            <w:r w:rsidRPr="00E12E6D">
              <w:rPr>
                <w:rFonts w:ascii="Arial" w:hAnsi="Arial" w:cs="Arial"/>
              </w:rPr>
              <w:t>tirecie</w:t>
            </w:r>
            <w:proofErr w:type="spellEnd"/>
            <w:r w:rsidRPr="00E12E6D">
              <w:rPr>
                <w:rFonts w:ascii="Arial" w:hAnsi="Arial" w:cs="Arial"/>
              </w:rPr>
              <w:t>);</w:t>
            </w:r>
          </w:p>
          <w:p w14:paraId="35D71B7B" w14:textId="2E9C0EC2" w:rsidR="00D05E5C" w:rsidRPr="00E12E6D" w:rsidRDefault="00D05E5C" w:rsidP="00D05E5C">
            <w:pPr>
              <w:pStyle w:val="Akapitzlist1"/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na tyle, oraz po bokach pojazdu naklejka z oznaczeniem zespołu „P”</w:t>
            </w:r>
            <w:r w:rsidR="00995709">
              <w:rPr>
                <w:rFonts w:ascii="Arial" w:hAnsi="Arial" w:cs="Arial"/>
              </w:rPr>
              <w:t>;</w:t>
            </w:r>
          </w:p>
          <w:p w14:paraId="1AD713EB" w14:textId="77777777" w:rsidR="00E12E6D" w:rsidRPr="00E12E6D" w:rsidRDefault="00E12E6D" w:rsidP="00E12E6D">
            <w:pPr>
              <w:pStyle w:val="TableParagraph"/>
              <w:tabs>
                <w:tab w:val="left" w:pos="185"/>
              </w:tabs>
              <w:spacing w:before="40" w:after="40"/>
              <w:ind w:left="55" w:hanging="12"/>
              <w:jc w:val="both"/>
              <w:rPr>
                <w:sz w:val="20"/>
                <w:szCs w:val="20"/>
                <w:lang w:val="pl-PL"/>
              </w:rPr>
            </w:pPr>
            <w:r w:rsidRPr="00E12E6D">
              <w:rPr>
                <w:sz w:val="20"/>
                <w:szCs w:val="20"/>
                <w:lang w:val="pl-PL"/>
              </w:rPr>
              <w:t>Logo Zamawiającego po bokach, nr boczny oraz napisy ISO 9001:2015-10 oraz ISO/IEC 27001:2017-06 (w uzgodnieniu z Zamawiającym – projekt).</w:t>
            </w:r>
          </w:p>
          <w:p w14:paraId="43399159" w14:textId="62A05375" w:rsidR="00E12E6D" w:rsidRPr="00E12E6D" w:rsidRDefault="00E12E6D" w:rsidP="00E12E6D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>
              <w:rPr>
                <w:rFonts w:ascii="Arial" w:hAnsi="Arial" w:cs="Arial"/>
              </w:rPr>
              <w:br/>
            </w:r>
            <w:r w:rsidRPr="00E12E6D">
              <w:rPr>
                <w:rFonts w:ascii="Arial" w:hAnsi="Arial" w:cs="Arial"/>
              </w:rPr>
              <w:t xml:space="preserve">Zamawiający dopuszcza dodatkowe oznakowania ambulansu wynikające z postanowień umowy o dofinansowanie nr </w:t>
            </w:r>
            <w:r w:rsidRPr="00E12E6D">
              <w:rPr>
                <w:rFonts w:ascii="Arial" w:hAnsi="Arial" w:cs="Arial"/>
                <w:b/>
                <w:color w:val="000000"/>
              </w:rPr>
              <w:t>POIS.09.01.00-00-04</w:t>
            </w:r>
            <w:r w:rsidR="00904000">
              <w:rPr>
                <w:rFonts w:ascii="Arial" w:hAnsi="Arial" w:cs="Arial"/>
                <w:b/>
                <w:color w:val="000000"/>
              </w:rPr>
              <w:t>58</w:t>
            </w:r>
            <w:r w:rsidRPr="00E12E6D">
              <w:rPr>
                <w:rFonts w:ascii="Arial" w:hAnsi="Arial" w:cs="Arial"/>
                <w:b/>
                <w:color w:val="000000"/>
              </w:rPr>
              <w:t>/21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E12E6D">
              <w:rPr>
                <w:rFonts w:ascii="Arial" w:hAnsi="Arial" w:cs="Arial"/>
                <w:b/>
                <w:color w:val="000000"/>
              </w:rPr>
              <w:t>00/362</w:t>
            </w:r>
            <w:r w:rsidR="00904000">
              <w:rPr>
                <w:rFonts w:ascii="Arial" w:hAnsi="Arial" w:cs="Arial"/>
                <w:b/>
                <w:color w:val="000000"/>
              </w:rPr>
              <w:t>5</w:t>
            </w:r>
            <w:r w:rsidRPr="00E12E6D">
              <w:rPr>
                <w:rFonts w:ascii="Arial" w:hAnsi="Arial" w:cs="Arial"/>
                <w:b/>
                <w:color w:val="000000"/>
              </w:rPr>
              <w:t>/2021/12</w:t>
            </w:r>
            <w:r w:rsidR="00904000">
              <w:rPr>
                <w:rFonts w:ascii="Arial" w:hAnsi="Arial" w:cs="Arial"/>
                <w:b/>
                <w:color w:val="000000"/>
              </w:rPr>
              <w:t>3</w:t>
            </w:r>
            <w:r w:rsidRPr="00E12E6D">
              <w:rPr>
                <w:rFonts w:ascii="Arial" w:hAnsi="Arial" w:cs="Arial"/>
                <w:color w:val="000000"/>
              </w:rPr>
              <w:t xml:space="preserve"> oraz </w:t>
            </w:r>
            <w:r w:rsidRPr="00E12E6D">
              <w:rPr>
                <w:rFonts w:ascii="Arial" w:hAnsi="Arial" w:cs="Arial"/>
              </w:rPr>
              <w:t xml:space="preserve">projektu nr </w:t>
            </w:r>
            <w:r w:rsidRPr="00E12E6D">
              <w:rPr>
                <w:rFonts w:ascii="Arial" w:hAnsi="Arial" w:cs="Arial"/>
                <w:b/>
                <w:bCs/>
              </w:rPr>
              <w:t>POIS.09.01.00-00-04</w:t>
            </w:r>
            <w:r w:rsidR="00904000">
              <w:rPr>
                <w:rFonts w:ascii="Arial" w:hAnsi="Arial" w:cs="Arial"/>
                <w:b/>
                <w:bCs/>
              </w:rPr>
              <w:t>58</w:t>
            </w:r>
            <w:r w:rsidRPr="00E12E6D">
              <w:rPr>
                <w:rFonts w:ascii="Arial" w:hAnsi="Arial" w:cs="Arial"/>
                <w:b/>
                <w:bCs/>
              </w:rPr>
              <w:t>/21</w:t>
            </w:r>
            <w:r w:rsidRPr="00E12E6D">
              <w:rPr>
                <w:rFonts w:ascii="Arial" w:hAnsi="Arial" w:cs="Arial"/>
              </w:rPr>
              <w:t xml:space="preserve"> (projekt oklejenia </w:t>
            </w:r>
            <w:r w:rsidRPr="00E12E6D">
              <w:rPr>
                <w:rFonts w:ascii="Arial" w:hAnsi="Arial" w:cs="Arial"/>
                <w:color w:val="000000"/>
              </w:rPr>
              <w:t xml:space="preserve">do uzgodnienia z Zamawiającym w trakcie realizacji </w:t>
            </w:r>
            <w:r w:rsidRPr="00E12E6D">
              <w:rPr>
                <w:rFonts w:ascii="Arial" w:hAnsi="Arial" w:cs="Arial"/>
              </w:rPr>
              <w:t>umowy</w:t>
            </w:r>
            <w:r w:rsidRPr="00E12E6D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89E08C" w14:textId="5455B9D8" w:rsidR="00E12E6D" w:rsidRPr="001865D9" w:rsidRDefault="00E12E6D" w:rsidP="00E12E6D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780CD6" w14:textId="77777777" w:rsidR="00E12E6D" w:rsidRPr="001865D9" w:rsidRDefault="00E12E6D" w:rsidP="00E12E6D">
            <w:pPr>
              <w:widowControl w:val="0"/>
              <w:snapToGrid w:val="0"/>
              <w:spacing w:line="100" w:lineRule="atLeast"/>
              <w:ind w:left="259" w:hanging="259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E914D7F" w14:textId="77777777" w:rsidR="00E12E6D" w:rsidRPr="001865D9" w:rsidRDefault="00E12E6D" w:rsidP="00E12E6D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08862009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A46F4D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</w:pPr>
          </w:p>
          <w:p w14:paraId="7F4EA965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  <w:t>X.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59263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</w:pPr>
          </w:p>
          <w:p w14:paraId="418D9BD5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  <w:t>OŚWIETLENIE PRZEDZIAŁU MEDYCZNEGO</w:t>
            </w:r>
          </w:p>
          <w:p w14:paraId="70A0193C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F5115A" w14:textId="77C773C0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A77B97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----------------------------------------------</w:t>
            </w: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03D3E26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65EC85F0" w14:textId="77777777" w:rsidTr="00E12E6D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879FC9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1.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09A36F" w14:textId="77777777" w:rsidR="00B229C3" w:rsidRPr="001865D9" w:rsidRDefault="00B229C3" w:rsidP="00B229C3">
            <w:pPr>
              <w:widowControl w:val="0"/>
              <w:spacing w:line="100" w:lineRule="atLeast"/>
              <w:ind w:left="284" w:hanging="284"/>
              <w:jc w:val="both"/>
              <w:textAlignment w:val="baseline"/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Oświetlenie charakteryzujące się parametrami nie gorszymi jak poniżej:</w:t>
            </w:r>
          </w:p>
          <w:p w14:paraId="7ECFA2C0" w14:textId="77777777" w:rsidR="00B229C3" w:rsidRPr="001865D9" w:rsidRDefault="00B229C3" w:rsidP="00B229C3">
            <w:pPr>
              <w:widowControl w:val="0"/>
              <w:spacing w:line="100" w:lineRule="atLeast"/>
              <w:ind w:left="284" w:hanging="284"/>
              <w:jc w:val="both"/>
              <w:textAlignment w:val="baseline"/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A3A040" w14:textId="39B07640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47A4DE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left="284" w:hanging="284"/>
              <w:jc w:val="both"/>
              <w:textAlignment w:val="baseline"/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58CCEF5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48541370" w14:textId="77777777" w:rsidTr="00E12E6D">
        <w:trPr>
          <w:trHeight w:val="26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B2879" w14:textId="77777777" w:rsidR="00B229C3" w:rsidRPr="001865D9" w:rsidRDefault="00B229C3" w:rsidP="00B229C3">
            <w:pPr>
              <w:widowControl w:val="0"/>
              <w:snapToGrid w:val="0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AC6D18" w14:textId="77777777" w:rsidR="00B229C3" w:rsidRPr="001865D9" w:rsidRDefault="00B229C3" w:rsidP="00B229C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1) światło rozproszone umieszczone po obu stronach górnej części przedziału medycznego min. 6 lamp sufitowych LED, z funkcja ich przygaszania na czas transportu pacjenta (tzw. oświetlenie nocne),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E201F8" w14:textId="41B54580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724F2D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1544125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26D9A4A6" w14:textId="77777777" w:rsidTr="00E12E6D">
        <w:trPr>
          <w:trHeight w:val="26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A9836" w14:textId="77777777" w:rsidR="00B229C3" w:rsidRPr="001865D9" w:rsidRDefault="00B229C3" w:rsidP="00B229C3">
            <w:pPr>
              <w:widowControl w:val="0"/>
              <w:snapToGrid w:val="0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2E385D" w14:textId="77777777" w:rsidR="00B229C3" w:rsidRPr="001865D9" w:rsidRDefault="00B229C3" w:rsidP="00B229C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2) oświetlenie halogenowe regulowane umieszczone w suficie nad noszami punktowe (min. 2 szt.),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354571" w14:textId="62380794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B5CAFB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D38CB3D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504E8B0C" w14:textId="77777777" w:rsidTr="00E12E6D">
        <w:trPr>
          <w:trHeight w:val="26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E44B5" w14:textId="77777777" w:rsidR="00B229C3" w:rsidRPr="001865D9" w:rsidRDefault="00B229C3" w:rsidP="00B229C3">
            <w:pPr>
              <w:widowControl w:val="0"/>
              <w:snapToGrid w:val="0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E8369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3)  halogen zamontowany nad blatem roboczym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41AB3" w14:textId="1A87AEEE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F130C7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7E8FD69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45B0AB4E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392665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  <w:t>XI.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82E521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</w:pPr>
          </w:p>
          <w:p w14:paraId="479D0751" w14:textId="77777777" w:rsidR="00B229C3" w:rsidRPr="001865D9" w:rsidRDefault="00B229C3" w:rsidP="00B229C3">
            <w:pPr>
              <w:widowControl w:val="0"/>
              <w:tabs>
                <w:tab w:val="left" w:pos="993"/>
              </w:tabs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  <w:t xml:space="preserve">  PRZEDZIAŁ MEDYCZNY I JEGO WYPOSAŻENIE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2E9094" w14:textId="624EA518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6D7C06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----------------------------------------------</w:t>
            </w: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23BA835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17EAD9DB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A8B611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5D75C7" w14:textId="77777777" w:rsidR="00B229C3" w:rsidRPr="001865D9" w:rsidRDefault="00B229C3" w:rsidP="00B229C3">
            <w:pPr>
              <w:widowControl w:val="0"/>
              <w:tabs>
                <w:tab w:val="left" w:pos="993"/>
              </w:tabs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Cs/>
                <w:noProof/>
                <w:kern w:val="1"/>
                <w:lang w:eastAsia="fa-IR" w:bidi="fa-IR"/>
              </w:rPr>
              <w:t>WYPOSAŻENIE  PRZEDZIAŁU MEDYCZNEGO (pomieszczenia  dla pacjenta)</w:t>
            </w:r>
            <w:r w:rsidRPr="001865D9">
              <w:rPr>
                <w:rFonts w:ascii="Arial" w:eastAsia="Andale Sans UI" w:hAnsi="Arial" w:cs="Arial"/>
                <w:bCs/>
                <w:noProof/>
                <w:kern w:val="1"/>
                <w:lang w:eastAsia="fa-IR" w:bidi="fa-IR"/>
              </w:rPr>
              <w:br/>
              <w:t xml:space="preserve">- pomieszczenie powinno pomieścić urządzenia medyczne wyszczególnione </w:t>
            </w:r>
            <w:r w:rsidRPr="001865D9">
              <w:rPr>
                <w:rFonts w:ascii="Arial" w:eastAsia="Andale Sans UI" w:hAnsi="Arial" w:cs="Arial"/>
                <w:bCs/>
                <w:noProof/>
                <w:kern w:val="1"/>
                <w:lang w:eastAsia="fa-IR" w:bidi="fa-IR"/>
              </w:rPr>
              <w:br/>
              <w:t>poniżej: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7C37B3" w14:textId="7E20723E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190CA" w14:textId="77777777" w:rsidR="00B229C3" w:rsidRPr="001865D9" w:rsidRDefault="00B229C3" w:rsidP="00B229C3">
            <w:pPr>
              <w:widowControl w:val="0"/>
              <w:tabs>
                <w:tab w:val="left" w:pos="993"/>
              </w:tabs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Cs/>
                <w:noProof/>
                <w:kern w:val="1"/>
                <w:lang w:eastAsia="fa-IR" w:bidi="fa-IR"/>
              </w:rPr>
              <w:t>WYPOSAŻENIE  PRZEDZIAŁU MEDYCZNEGO (pomieszczenia  dla pacjenta)</w:t>
            </w:r>
            <w:r w:rsidRPr="001865D9">
              <w:rPr>
                <w:rFonts w:ascii="Arial" w:eastAsia="Andale Sans UI" w:hAnsi="Arial" w:cs="Arial"/>
                <w:bCs/>
                <w:noProof/>
                <w:kern w:val="1"/>
                <w:lang w:eastAsia="fa-IR" w:bidi="fa-IR"/>
              </w:rPr>
              <w:br/>
              <w:t>- pomieszczenie pomieści urządzenia medyczne wyszczególnione poniżej:</w:t>
            </w: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7CC6928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4F0E99F9" w14:textId="77777777" w:rsidTr="00E12E6D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B4747C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  <w:p w14:paraId="50E58F4A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1.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B6E659" w14:textId="77777777" w:rsidR="00B229C3" w:rsidRPr="001865D9" w:rsidRDefault="00B229C3" w:rsidP="00B229C3">
            <w:pPr>
              <w:widowControl w:val="0"/>
              <w:tabs>
                <w:tab w:val="left" w:pos="1310"/>
              </w:tabs>
              <w:spacing w:line="100" w:lineRule="atLeast"/>
              <w:textAlignment w:val="baseline"/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>1/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Zabudowa specjalna na ścianie działowej (</w:t>
            </w:r>
            <w:r w:rsidRPr="001865D9">
              <w:rPr>
                <w:rFonts w:ascii="Arial" w:eastAsia="Andale Sans UI" w:hAnsi="Arial" w:cs="Arial"/>
                <w:i/>
                <w:noProof/>
                <w:kern w:val="1"/>
                <w:lang w:eastAsia="fa-IR" w:bidi="fa-IR"/>
              </w:rPr>
              <w:t>dopuszcza się zabudowę równoważną  z opisaną funkcjonalnością pod warunkiem wykazania tej równoważności przez Wykonawcę – przy dostawie schemat zabudowy ściany działowej potwierdzony przez jednostkę badawczą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):</w:t>
            </w:r>
          </w:p>
          <w:p w14:paraId="30AF9D5B" w14:textId="77777777" w:rsidR="00B229C3" w:rsidRPr="001865D9" w:rsidRDefault="00B229C3" w:rsidP="00B229C3">
            <w:pPr>
              <w:widowControl w:val="0"/>
              <w:tabs>
                <w:tab w:val="left" w:pos="284"/>
              </w:tabs>
              <w:spacing w:line="100" w:lineRule="atLeast"/>
              <w:textAlignment w:val="baseline"/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>a/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szafka przy drzwiach prawych przesuwnych z blatem roboczym do przygotowywania leków wyłożona blachą nierdzewną, wyposażona w min. trzy szuflady: w jednej szufladzie system mocowania drukarki systemu PRM SWD z instalacją zasilającą i połaczeniową z tabletem, mocowanie ma umożliwiać drukowanie dokumentów oraz bezpieczny transport po zamknięciu szuflady, w dwóch pozostałych szufladach system przesuwnych przegród porządkujący przewożone tam leki,</w:t>
            </w:r>
          </w:p>
          <w:p w14:paraId="5C34684D" w14:textId="77777777" w:rsidR="00B229C3" w:rsidRPr="001865D9" w:rsidRDefault="00B229C3" w:rsidP="00B229C3">
            <w:pPr>
              <w:widowControl w:val="0"/>
              <w:tabs>
                <w:tab w:val="left" w:pos="284"/>
              </w:tabs>
              <w:spacing w:line="100" w:lineRule="atLeast"/>
              <w:textAlignment w:val="baseline"/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>b/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pojemnik na zużyte igły,</w:t>
            </w:r>
          </w:p>
          <w:p w14:paraId="61922D4F" w14:textId="77777777" w:rsidR="00B229C3" w:rsidRPr="001865D9" w:rsidRDefault="00B229C3" w:rsidP="00B229C3">
            <w:pPr>
              <w:widowControl w:val="0"/>
              <w:tabs>
                <w:tab w:val="left" w:pos="284"/>
              </w:tabs>
              <w:spacing w:line="100" w:lineRule="atLeast"/>
              <w:textAlignment w:val="baseline"/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>c/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wysuwany kosz na odpady,</w:t>
            </w:r>
          </w:p>
          <w:p w14:paraId="3FE119A6" w14:textId="77777777" w:rsidR="00B229C3" w:rsidRPr="001865D9" w:rsidRDefault="00B229C3" w:rsidP="00B229C3">
            <w:pPr>
              <w:widowControl w:val="0"/>
              <w:tabs>
                <w:tab w:val="left" w:pos="284"/>
              </w:tabs>
              <w:spacing w:line="100" w:lineRule="atLeast"/>
              <w:textAlignment w:val="baseline"/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>d/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termobox – elektryczny ogrzewacz płynów infuzyjnych z płynną regulacją 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lastRenderedPageBreak/>
              <w:t>temperatury,</w:t>
            </w:r>
          </w:p>
          <w:p w14:paraId="39A1C900" w14:textId="77777777" w:rsidR="00B229C3" w:rsidRPr="001865D9" w:rsidRDefault="00B229C3" w:rsidP="00B229C3">
            <w:pPr>
              <w:widowControl w:val="0"/>
              <w:suppressLineNumbers/>
              <w:tabs>
                <w:tab w:val="left" w:pos="284"/>
              </w:tabs>
              <w:spacing w:line="100" w:lineRule="atLeast"/>
              <w:textAlignment w:val="baseline"/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>e/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miejsce i system mocowania jednego plecaka ratunkowego z dostępem zarówno z zewnątrz jak i z wewnątrz przedziału medycznego,</w:t>
            </w:r>
          </w:p>
          <w:p w14:paraId="0EA8DAB9" w14:textId="77777777" w:rsidR="00B229C3" w:rsidRPr="001865D9" w:rsidRDefault="00B229C3" w:rsidP="00B229C3">
            <w:pPr>
              <w:widowControl w:val="0"/>
              <w:suppressLineNumbers/>
              <w:tabs>
                <w:tab w:val="left" w:pos="284"/>
              </w:tabs>
              <w:spacing w:line="100" w:lineRule="atLeast"/>
              <w:textAlignment w:val="baseline"/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>f/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 </w:t>
            </w: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jeden fotel dla personelu medycznego obrotowy o kąt min. 90 stopni mocowany do podłogi w miejscu umożliwiającym nieskrępowane obejście noszy jak i bezproblemowe przejście do kabiny kierowcy, posiadający możliwość dosunięcia lub odsunięcia do/od wezgłowia noszy w każdym momencie eksploatacji bez użycia kluczy, w zakresie umożliwiającym prawidłowe wykonywanie czynności medycznych przy pacjencie (np. intubowanie), wyposażony w zintegrowane bezwładnościowe pasy bezpieczeństwa, zagłówek  i regulowany kąt oparcia pleców,</w:t>
            </w:r>
          </w:p>
          <w:p w14:paraId="7EDB96E3" w14:textId="77777777" w:rsidR="00B229C3" w:rsidRPr="001865D9" w:rsidRDefault="00B229C3" w:rsidP="00B229C3">
            <w:pPr>
              <w:widowControl w:val="0"/>
              <w:suppressLineNumbers/>
              <w:tabs>
                <w:tab w:val="left" w:pos="284"/>
              </w:tabs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>g/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przy drzwiach bocznych zamontowany panel sterujący oświetleniem roboczym po bokach i z tyłu ambulansu oraz oświetleniem przedziału medycznego.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87EB2" w14:textId="3DCB9D46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6152CD" w14:textId="77777777" w:rsidR="00B229C3" w:rsidRPr="001865D9" w:rsidRDefault="00B229C3" w:rsidP="00B229C3">
            <w:pPr>
              <w:widowControl w:val="0"/>
              <w:suppressLineNumbers/>
              <w:tabs>
                <w:tab w:val="left" w:pos="284"/>
              </w:tabs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BB237AD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1CD17E86" w14:textId="77777777" w:rsidTr="00E12E6D">
        <w:trPr>
          <w:trHeight w:val="26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5D326" w14:textId="77777777" w:rsidR="00B229C3" w:rsidRPr="001865D9" w:rsidRDefault="00B229C3" w:rsidP="00B229C3">
            <w:pPr>
              <w:widowControl w:val="0"/>
              <w:snapToGrid w:val="0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25602" w14:textId="77777777" w:rsidR="00B229C3" w:rsidRPr="001865D9" w:rsidRDefault="00B229C3" w:rsidP="00B229C3">
            <w:pPr>
              <w:widowControl w:val="0"/>
              <w:tabs>
                <w:tab w:val="left" w:pos="885"/>
              </w:tabs>
              <w:ind w:left="1" w:hanging="1"/>
              <w:textAlignment w:val="baseline"/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>2/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Zabudowa specjalna na ścianie prawej (</w:t>
            </w:r>
            <w:r w:rsidRPr="001865D9">
              <w:rPr>
                <w:rFonts w:ascii="Arial" w:eastAsia="Andale Sans UI" w:hAnsi="Arial" w:cs="Arial"/>
                <w:i/>
                <w:noProof/>
                <w:kern w:val="1"/>
                <w:lang w:eastAsia="fa-IR" w:bidi="fa-IR"/>
              </w:rPr>
              <w:t>dopuszcza się zabudowę równoważną z opisaną funkcjonalnością pod warunkiem wykazania tej równoważności przez Wykonawcę – przy dostawie schemat zabudowy ściany działowej potwierdzony przez jednostkę badawczą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) :</w:t>
            </w:r>
          </w:p>
          <w:p w14:paraId="78DA78A5" w14:textId="77777777" w:rsidR="00B229C3" w:rsidRPr="001865D9" w:rsidRDefault="00B229C3" w:rsidP="00B229C3">
            <w:pPr>
              <w:widowControl w:val="0"/>
              <w:tabs>
                <w:tab w:val="left" w:pos="284"/>
              </w:tabs>
              <w:textAlignment w:val="baseline"/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>a/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min. cztery podsufitowe szafki z przezroczystymi frontami otwieranymi do góry i podświetleniem uruchamianym automatycznie po ich otwarciu, wyposażonymi w cokoły zabezpieczające przed wypadnięciem przewożonych tam przedmiotów,  przegrody do segregacji przewożonego tam wyposażenia,</w:t>
            </w:r>
          </w:p>
          <w:p w14:paraId="70533DC3" w14:textId="77777777" w:rsidR="00B229C3" w:rsidRPr="001865D9" w:rsidRDefault="00B229C3" w:rsidP="00B229C3">
            <w:pPr>
              <w:widowControl w:val="0"/>
              <w:suppressLineNumbers/>
              <w:tabs>
                <w:tab w:val="left" w:pos="284"/>
              </w:tabs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>b/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do pionu siedzisko,</w:t>
            </w:r>
          </w:p>
          <w:p w14:paraId="44754A5D" w14:textId="77777777" w:rsidR="00B229C3" w:rsidRPr="001865D9" w:rsidRDefault="00B229C3" w:rsidP="00B229C3">
            <w:pPr>
              <w:widowControl w:val="0"/>
              <w:suppressLineNumbers/>
              <w:tabs>
                <w:tab w:val="left" w:pos="284"/>
              </w:tabs>
              <w:textAlignment w:val="baseline"/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c/ uchwyt na butlą tlenową o min. pojemności 400l przy ciśnieniu 150 at, </w:t>
            </w:r>
          </w:p>
          <w:p w14:paraId="62B2BA9C" w14:textId="77777777" w:rsidR="00B229C3" w:rsidRPr="001865D9" w:rsidRDefault="00B229C3" w:rsidP="00B229C3">
            <w:pPr>
              <w:widowControl w:val="0"/>
              <w:suppressLineNumbers/>
              <w:tabs>
                <w:tab w:val="left" w:pos="284"/>
              </w:tabs>
              <w:ind w:left="1"/>
              <w:textAlignment w:val="baseline"/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>d/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uchwyty ułatwiające wsiadanie; przy drzwiach bocznych i drzwiach tylnych,</w:t>
            </w:r>
          </w:p>
          <w:p w14:paraId="7DADD0EE" w14:textId="77777777" w:rsidR="00B229C3" w:rsidRPr="001865D9" w:rsidRDefault="00B229C3" w:rsidP="00B229C3">
            <w:pPr>
              <w:widowControl w:val="0"/>
              <w:suppressLineNumbers/>
              <w:tabs>
                <w:tab w:val="left" w:pos="284"/>
              </w:tabs>
              <w:textAlignment w:val="baseline"/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>e/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przy drzwiach tylnych zamontowany panel sterujący oświetleniem roboczym 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lastRenderedPageBreak/>
              <w:t>po bokach i z tyłu ambulansu oraz oświetleniem przedziału medycznego</w:t>
            </w:r>
          </w:p>
          <w:p w14:paraId="103527A2" w14:textId="77777777" w:rsidR="00B229C3" w:rsidRPr="001865D9" w:rsidRDefault="00B229C3" w:rsidP="00B229C3">
            <w:pPr>
              <w:widowControl w:val="0"/>
              <w:suppressLineNumbers/>
              <w:tabs>
                <w:tab w:val="left" w:pos="284"/>
              </w:tabs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>f/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przy drzwiach przesuwnych panel sterujący  umożliwiający:     </w:t>
            </w:r>
          </w:p>
          <w:p w14:paraId="623E3E5A" w14:textId="77777777" w:rsidR="00B229C3" w:rsidRPr="001865D9" w:rsidRDefault="00B229C3" w:rsidP="00B229C3">
            <w:pPr>
              <w:widowControl w:val="0"/>
              <w:suppressLineNumbers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- sterowanie oświetleniem wewnętrznym (również nocnym) przedziału oraz oświetleniem zewnętrznym (światła robocze),</w:t>
            </w:r>
          </w:p>
          <w:p w14:paraId="08EAEDFF" w14:textId="77777777" w:rsidR="00B229C3" w:rsidRPr="001865D9" w:rsidRDefault="00B229C3" w:rsidP="00B229C3">
            <w:pPr>
              <w:widowControl w:val="0"/>
              <w:spacing w:after="120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- sterowanie układem ogrzewania dodatkowego oraz stacjonarnym ogrzewaniem postojowym zasilanym z sieci 230V,                                                                                                         - sterowanie układem klimatyzacji i wentylacji.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B9074F" w14:textId="475D5DDF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5A39F7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06E9186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5BA5B0EF" w14:textId="77777777" w:rsidTr="00E12E6D">
        <w:trPr>
          <w:trHeight w:val="26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FA10A" w14:textId="77777777" w:rsidR="00B229C3" w:rsidRPr="001865D9" w:rsidRDefault="00B229C3" w:rsidP="00B229C3">
            <w:pPr>
              <w:widowControl w:val="0"/>
              <w:snapToGrid w:val="0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01C59D" w14:textId="77777777" w:rsidR="00B229C3" w:rsidRPr="001865D9" w:rsidRDefault="00B229C3" w:rsidP="00B229C3">
            <w:pPr>
              <w:widowControl w:val="0"/>
              <w:tabs>
                <w:tab w:val="left" w:pos="885"/>
              </w:tabs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 xml:space="preserve">3/ 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Na prawej ścianie przy fotelu zamontowany uchwyt (uchylny/otwierany) na drugi plecak ratunkowy umożliwiający korzystanie z zawartości plecaka po jego otwarciu przez osobę siedzącą na fotelu. Uchwyt w pozycji zamkniętej jako system podtrzymujący wyposażenie w przedziale medycznym odpowiada wymogom:</w:t>
            </w:r>
          </w:p>
          <w:p w14:paraId="1606EEBB" w14:textId="77777777" w:rsidR="00B229C3" w:rsidRPr="001865D9" w:rsidRDefault="00B229C3" w:rsidP="00B229C3">
            <w:pPr>
              <w:widowControl w:val="0"/>
              <w:tabs>
                <w:tab w:val="left" w:pos="197"/>
              </w:tabs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 xml:space="preserve">- normy PN EN 1789+A2:2015-01 w zakresie pkt. 4.5.8 i 5.3. </w:t>
            </w:r>
            <w:r w:rsidRPr="001865D9">
              <w:rPr>
                <w:rFonts w:ascii="Arial" w:eastAsia="Andale Sans UI" w:hAnsi="Arial" w:cs="Arial"/>
                <w:b/>
                <w:i/>
                <w:noProof/>
                <w:color w:val="000000"/>
                <w:kern w:val="1"/>
                <w:lang w:eastAsia="fa-IR" w:bidi="fa-IR"/>
              </w:rPr>
              <w:t>lub</w:t>
            </w: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 xml:space="preserve"> </w:t>
            </w:r>
          </w:p>
          <w:p w14:paraId="2301357B" w14:textId="77777777" w:rsidR="00B229C3" w:rsidRPr="001865D9" w:rsidRDefault="00B229C3" w:rsidP="00B229C3">
            <w:pPr>
              <w:widowControl w:val="0"/>
              <w:tabs>
                <w:tab w:val="left" w:pos="197"/>
              </w:tabs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 xml:space="preserve">- normy PN EN 1789+A1:2011 pod warunkiem, że pojazd został zabudowany przez producenta, któremu jednostka certyfikująca przyznała uprzednio certyfikat wg wymagań PN EN 1789+A1:2011 i certyfikat ten nadal jest aktualny </w:t>
            </w:r>
            <w:r w:rsidRPr="001865D9">
              <w:rPr>
                <w:rFonts w:ascii="Arial" w:eastAsia="Andale Sans UI" w:hAnsi="Arial" w:cs="Arial"/>
                <w:b/>
                <w:i/>
                <w:noProof/>
                <w:color w:val="000000"/>
                <w:kern w:val="1"/>
                <w:lang w:eastAsia="fa-IR" w:bidi="fa-IR"/>
              </w:rPr>
              <w:t>lub</w:t>
            </w: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 xml:space="preserve"> </w:t>
            </w:r>
          </w:p>
          <w:p w14:paraId="006D7658" w14:textId="77777777" w:rsidR="00B229C3" w:rsidRPr="001865D9" w:rsidRDefault="00B229C3" w:rsidP="00B229C3">
            <w:pPr>
              <w:widowControl w:val="0"/>
              <w:tabs>
                <w:tab w:val="left" w:pos="197"/>
              </w:tabs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 xml:space="preserve">-  innej normy równoważnej tj. odpowiadającej treści normy PN EN 1789+A2:2015-01 </w:t>
            </w:r>
          </w:p>
          <w:p w14:paraId="0261CC77" w14:textId="77777777" w:rsidR="00B229C3" w:rsidRPr="001865D9" w:rsidRDefault="00B229C3" w:rsidP="00B229C3">
            <w:pPr>
              <w:widowControl w:val="0"/>
              <w:tabs>
                <w:tab w:val="left" w:pos="197"/>
              </w:tabs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w tym zakresie,</w:t>
            </w:r>
          </w:p>
          <w:p w14:paraId="7CED9113" w14:textId="77777777" w:rsidR="00B229C3" w:rsidRPr="001865D9" w:rsidRDefault="00B229C3" w:rsidP="00B229C3">
            <w:pPr>
              <w:widowControl w:val="0"/>
              <w:tabs>
                <w:tab w:val="left" w:pos="885"/>
              </w:tabs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oraz jest elementem cało pojazdowej homologacji oferowanej marki i modelu ambulansu - </w:t>
            </w:r>
            <w:r w:rsidRPr="001865D9">
              <w:rPr>
                <w:rFonts w:ascii="Arial" w:eastAsia="Andale Sans UI" w:hAnsi="Arial" w:cs="Arial"/>
                <w:b/>
                <w:noProof/>
                <w:color w:val="000000"/>
                <w:kern w:val="1"/>
                <w:lang w:eastAsia="fa-IR" w:bidi="fa-IR"/>
              </w:rPr>
              <w:t>parametr dodatkowo punktowany.</w:t>
            </w:r>
          </w:p>
          <w:p w14:paraId="40E372CF" w14:textId="77777777" w:rsidR="00B229C3" w:rsidRPr="001865D9" w:rsidRDefault="00B229C3" w:rsidP="00B229C3">
            <w:pPr>
              <w:widowControl w:val="0"/>
              <w:tabs>
                <w:tab w:val="left" w:pos="885"/>
              </w:tabs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5AE850" w14:textId="63E70CE0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8F5048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C07A083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44ACC09E" w14:textId="77777777" w:rsidTr="00E12E6D">
        <w:trPr>
          <w:trHeight w:val="26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819783" w14:textId="77777777" w:rsidR="00B229C3" w:rsidRPr="001865D9" w:rsidRDefault="00B229C3" w:rsidP="00B229C3">
            <w:pPr>
              <w:widowControl w:val="0"/>
              <w:snapToGrid w:val="0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E82DC" w14:textId="77777777" w:rsidR="00B229C3" w:rsidRPr="001865D9" w:rsidRDefault="00B229C3" w:rsidP="00B229C3">
            <w:pPr>
              <w:widowControl w:val="0"/>
              <w:tabs>
                <w:tab w:val="left" w:pos="885"/>
              </w:tabs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 xml:space="preserve">4/ 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Zabudowa specjalna na ścianie lewej (dopuszcza się zabudowę równoważną z opisaną funkcjonalnością pod warunkiem wykazania tej równoważności przez Wykonawcę – przy dostawie schemat zabudowy ściany działowej potwierdzony przez jednostkę badawczą):</w:t>
            </w:r>
          </w:p>
          <w:p w14:paraId="780F1EF0" w14:textId="77777777" w:rsidR="00B229C3" w:rsidRPr="001865D9" w:rsidRDefault="00B229C3" w:rsidP="00B229C3">
            <w:pPr>
              <w:widowControl w:val="0"/>
              <w:tabs>
                <w:tab w:val="left" w:pos="885"/>
              </w:tabs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  <w:p w14:paraId="7722E867" w14:textId="77777777" w:rsidR="00B229C3" w:rsidRPr="001865D9" w:rsidRDefault="00B229C3" w:rsidP="00B229C3">
            <w:pPr>
              <w:widowControl w:val="0"/>
              <w:tabs>
                <w:tab w:val="left" w:pos="284"/>
              </w:tabs>
              <w:spacing w:line="100" w:lineRule="atLeast"/>
              <w:textAlignment w:val="baseline"/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>a/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min. pięć podsufitowych szafek z przezroczystymi frontami otwieranymi do góry i podświetleniem uruchamianym automatycznie po ich otwarciu, 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lastRenderedPageBreak/>
              <w:t>wyposażonymi w cokoły zabezpieczające przed wypadnięciem przewożonych tam przedmiotów,  przegrody do segregacji przewożonego tam wyposażenia,</w:t>
            </w:r>
          </w:p>
          <w:p w14:paraId="113AA424" w14:textId="77777777" w:rsidR="00B229C3" w:rsidRPr="001865D9" w:rsidRDefault="00B229C3" w:rsidP="00B229C3">
            <w:pPr>
              <w:widowControl w:val="0"/>
              <w:suppressLineNumbers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>b/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pod szafkami panel z gniazdami tlenowymi (min. 2 szt.) i</w:t>
            </w:r>
          </w:p>
          <w:p w14:paraId="11B7C223" w14:textId="77777777" w:rsidR="00B229C3" w:rsidRPr="001865D9" w:rsidRDefault="00B229C3" w:rsidP="00B229C3">
            <w:pPr>
              <w:widowControl w:val="0"/>
              <w:suppressLineNumbers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gniazdami 12V (min. 3 szt),</w:t>
            </w:r>
          </w:p>
          <w:p w14:paraId="519F7003" w14:textId="77777777" w:rsidR="00B229C3" w:rsidRPr="001865D9" w:rsidRDefault="00B229C3" w:rsidP="00B229C3">
            <w:pPr>
              <w:widowControl w:val="0"/>
              <w:suppressLineNumbers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br/>
            </w:r>
          </w:p>
          <w:p w14:paraId="6C98FEE0" w14:textId="77777777" w:rsidR="00B229C3" w:rsidRPr="001865D9" w:rsidRDefault="00B229C3" w:rsidP="00B229C3">
            <w:pPr>
              <w:widowControl w:val="0"/>
              <w:suppressLineNumbers/>
              <w:tabs>
                <w:tab w:val="left" w:pos="284"/>
              </w:tabs>
              <w:spacing w:line="100" w:lineRule="atLeast"/>
              <w:textAlignment w:val="baseline"/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>c/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min. 2 przesuwne na szynach płyty do zamocowania dowolnego defibrylatora transportowego, dowolnej pompy infuzyjnej, </w:t>
            </w:r>
          </w:p>
          <w:p w14:paraId="4476C4C5" w14:textId="77777777" w:rsidR="00B229C3" w:rsidRPr="001865D9" w:rsidRDefault="00B229C3" w:rsidP="00B229C3">
            <w:pPr>
              <w:widowControl w:val="0"/>
              <w:suppressLineNumbers/>
              <w:tabs>
                <w:tab w:val="left" w:pos="284"/>
              </w:tabs>
              <w:spacing w:line="100" w:lineRule="atLeast"/>
              <w:textAlignment w:val="baseline"/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>d/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na wysokości głowy pacjenta miejsce do zamocowania dowolnego respiratora  transportowego oraz pólka z miejscem na przewody zasilające i przewód pacjenta,</w:t>
            </w:r>
          </w:p>
          <w:p w14:paraId="1B679AE7" w14:textId="77777777" w:rsidR="00B229C3" w:rsidRPr="001865D9" w:rsidRDefault="00B229C3" w:rsidP="00B229C3">
            <w:pPr>
              <w:widowControl w:val="0"/>
              <w:suppressLineNumbers/>
              <w:tabs>
                <w:tab w:val="left" w:pos="284"/>
              </w:tabs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>e/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szafa z pojemnikami i szufladami do uporządkowanego transportu i segregacji leków, miejscem na torbę ratunkową, miejscem zamontowania ssaka elektrycznego </w:t>
            </w:r>
          </w:p>
          <w:p w14:paraId="70AE4185" w14:textId="77777777" w:rsidR="00B229C3" w:rsidRPr="001865D9" w:rsidRDefault="00B229C3" w:rsidP="00B229C3">
            <w:pPr>
              <w:widowControl w:val="0"/>
              <w:suppressLineNumbers/>
              <w:tabs>
                <w:tab w:val="left" w:pos="284"/>
              </w:tabs>
              <w:spacing w:line="100" w:lineRule="atLeast"/>
              <w:textAlignment w:val="baseline"/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i gniazdem 12V, zamykana podwójną roletą, u dołu szafki kosz na odpady medyczne.</w:t>
            </w:r>
          </w:p>
          <w:p w14:paraId="68146E98" w14:textId="77777777" w:rsidR="00B229C3" w:rsidRPr="001865D9" w:rsidRDefault="00B229C3" w:rsidP="00B229C3">
            <w:pPr>
              <w:widowControl w:val="0"/>
              <w:suppressLineNumbers/>
              <w:tabs>
                <w:tab w:val="left" w:pos="284"/>
              </w:tabs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>f)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schowek  na narkotyki zamykany zamkiem szyfrowym.</w:t>
            </w:r>
          </w:p>
          <w:p w14:paraId="72E3B0FB" w14:textId="77777777" w:rsidR="00B229C3" w:rsidRPr="001865D9" w:rsidRDefault="00B229C3" w:rsidP="00B229C3">
            <w:pPr>
              <w:widowControl w:val="0"/>
              <w:suppressLineNumbers/>
              <w:tabs>
                <w:tab w:val="left" w:pos="284"/>
              </w:tabs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097F60" w14:textId="31E5D78D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6858D3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D244D0E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69ADC91D" w14:textId="77777777" w:rsidTr="00E12E6D">
        <w:trPr>
          <w:trHeight w:val="268"/>
        </w:trPr>
        <w:tc>
          <w:tcPr>
            <w:tcW w:w="70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2663F85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FAE28" w14:textId="77777777" w:rsidR="00B229C3" w:rsidRPr="001865D9" w:rsidRDefault="00B229C3" w:rsidP="00B229C3">
            <w:pPr>
              <w:widowControl w:val="0"/>
              <w:tabs>
                <w:tab w:val="left" w:pos="885"/>
              </w:tabs>
              <w:spacing w:line="100" w:lineRule="atLeast"/>
              <w:ind w:left="1" w:hanging="1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 xml:space="preserve">5/ 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Na lewej ścianie przy fotelu zamontowany duży plaski panel informacyjny o wymiarach min. 600x600 mm umożliwiający umieszczenie materiałów informacyjnych dotyczących; procedur medycznych, dawkowania leków,  procedur dezynfekcji przedziału medycznego i jego wyposażenia posiadający funkcję tablicy sucho ścieralnej w celu zapisywania na bieżąco pozyskiwanych podczas akcji ratunkowej informacji o pacjencie.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8EA07" w14:textId="598AFE75" w:rsidR="00B229C3" w:rsidRPr="001865D9" w:rsidRDefault="00B229C3" w:rsidP="00B229C3">
            <w:pPr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6702E7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FE75B7D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7EDB3005" w14:textId="77777777" w:rsidTr="00E12E6D">
        <w:trPr>
          <w:trHeight w:val="26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093D5E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42534" w14:textId="77777777" w:rsidR="00B229C3" w:rsidRPr="001865D9" w:rsidRDefault="00B229C3" w:rsidP="00B229C3">
            <w:pPr>
              <w:widowControl w:val="0"/>
              <w:tabs>
                <w:tab w:val="left" w:pos="197"/>
              </w:tabs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 xml:space="preserve">6/ 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System mocowania w przedziale medycznym urządzenia do masażu klatki piersiowej o masie max. 12 kg spełniający wymagania:</w:t>
            </w:r>
          </w:p>
          <w:p w14:paraId="3493FE81" w14:textId="77777777" w:rsidR="00B229C3" w:rsidRPr="001865D9" w:rsidRDefault="00B229C3" w:rsidP="00B229C3">
            <w:pPr>
              <w:widowControl w:val="0"/>
              <w:tabs>
                <w:tab w:val="left" w:pos="197"/>
              </w:tabs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 xml:space="preserve">- normy PN EN 1789+A2:2015-01 w zakresie pkt. 4.5.9 i 5.3. </w:t>
            </w:r>
            <w:r w:rsidRPr="001865D9">
              <w:rPr>
                <w:rFonts w:ascii="Arial" w:eastAsia="Andale Sans UI" w:hAnsi="Arial" w:cs="Arial"/>
                <w:b/>
                <w:i/>
                <w:noProof/>
                <w:color w:val="000000"/>
                <w:kern w:val="1"/>
                <w:lang w:eastAsia="fa-IR" w:bidi="fa-IR"/>
              </w:rPr>
              <w:t>lub</w:t>
            </w: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 xml:space="preserve"> </w:t>
            </w:r>
          </w:p>
          <w:p w14:paraId="2C9760B3" w14:textId="77777777" w:rsidR="00B229C3" w:rsidRPr="001865D9" w:rsidRDefault="00B229C3" w:rsidP="00B229C3">
            <w:pPr>
              <w:widowControl w:val="0"/>
              <w:tabs>
                <w:tab w:val="left" w:pos="197"/>
              </w:tabs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 xml:space="preserve">- normy PN EN 1789+A1:2011 pod warunkiem, że pojazd został zabudowany przez producenta, któremu jednostka certyfikująca przyznała uprzednio certyfikat </w:t>
            </w: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lastRenderedPageBreak/>
              <w:t xml:space="preserve">wg wymagań PN EN 1789+A1:2011 i certyfikat ten nadal jest aktualny </w:t>
            </w:r>
            <w:r w:rsidRPr="001865D9">
              <w:rPr>
                <w:rFonts w:ascii="Arial" w:eastAsia="Andale Sans UI" w:hAnsi="Arial" w:cs="Arial"/>
                <w:b/>
                <w:i/>
                <w:noProof/>
                <w:color w:val="000000"/>
                <w:kern w:val="1"/>
                <w:lang w:eastAsia="fa-IR" w:bidi="fa-IR"/>
              </w:rPr>
              <w:t>lub</w:t>
            </w: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 xml:space="preserve"> </w:t>
            </w:r>
          </w:p>
          <w:p w14:paraId="46657198" w14:textId="77777777" w:rsidR="00B229C3" w:rsidRPr="001865D9" w:rsidRDefault="00B229C3" w:rsidP="00B229C3">
            <w:pPr>
              <w:widowControl w:val="0"/>
              <w:tabs>
                <w:tab w:val="left" w:pos="197"/>
              </w:tabs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 xml:space="preserve">-  innej normy równoważnej tj. odpowiadającej treści normy PN EN 1789+A2:2015-01 </w:t>
            </w:r>
          </w:p>
          <w:p w14:paraId="3CC3A165" w14:textId="77777777" w:rsidR="00B229C3" w:rsidRPr="001865D9" w:rsidRDefault="00B229C3" w:rsidP="00B229C3">
            <w:pPr>
              <w:widowControl w:val="0"/>
              <w:tabs>
                <w:tab w:val="left" w:pos="197"/>
              </w:tabs>
              <w:jc w:val="both"/>
              <w:textAlignment w:val="baseline"/>
              <w:rPr>
                <w:rFonts w:ascii="Arial" w:eastAsia="Andale Sans UI" w:hAnsi="Arial" w:cs="Arial"/>
                <w:b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w tym zakresie.</w:t>
            </w:r>
          </w:p>
          <w:p w14:paraId="38137CFA" w14:textId="77777777" w:rsidR="00B229C3" w:rsidRPr="001865D9" w:rsidRDefault="00B229C3" w:rsidP="00B229C3">
            <w:pPr>
              <w:widowControl w:val="0"/>
              <w:tabs>
                <w:tab w:val="left" w:pos="885"/>
              </w:tabs>
              <w:spacing w:line="100" w:lineRule="atLeast"/>
              <w:ind w:left="1" w:hanging="1"/>
              <w:jc w:val="both"/>
              <w:textAlignment w:val="baseline"/>
              <w:rPr>
                <w:rFonts w:ascii="Arial" w:eastAsia="Andale Sans UI" w:hAnsi="Arial" w:cs="Arial"/>
                <w:noProof/>
                <w:color w:val="FF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color w:val="000000"/>
                <w:kern w:val="1"/>
                <w:lang w:eastAsia="fa-IR" w:bidi="fa-IR"/>
              </w:rPr>
              <w:t>Parametr dodatkowo punktowany.</w:t>
            </w: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06F1B4" w14:textId="4450BE39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735D9C" w14:textId="77777777" w:rsidR="00B229C3" w:rsidRPr="001865D9" w:rsidRDefault="00B229C3" w:rsidP="00B229C3">
            <w:pPr>
              <w:widowControl w:val="0"/>
              <w:tabs>
                <w:tab w:val="left" w:pos="885"/>
              </w:tabs>
              <w:snapToGrid w:val="0"/>
              <w:spacing w:line="100" w:lineRule="atLeast"/>
              <w:ind w:left="1" w:hanging="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9DAEDA2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343C7DFA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CE3DA8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2.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202A07" w14:textId="77777777" w:rsidR="00B229C3" w:rsidRPr="001865D9" w:rsidRDefault="00B229C3" w:rsidP="00B229C3">
            <w:pPr>
              <w:widowControl w:val="0"/>
              <w:tabs>
                <w:tab w:val="left" w:pos="993"/>
              </w:tabs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Uchwyt do kroplówki na min. 3 szt. mocowane w suficie.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F919C5" w14:textId="689E63E0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5E827E" w14:textId="77777777" w:rsidR="00B229C3" w:rsidRPr="001865D9" w:rsidRDefault="00B229C3" w:rsidP="00B229C3">
            <w:pPr>
              <w:widowControl w:val="0"/>
              <w:tabs>
                <w:tab w:val="left" w:pos="993"/>
              </w:tabs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BC0F323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1B70BEBB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B9A7D4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3.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838D8" w14:textId="77777777" w:rsidR="00B229C3" w:rsidRPr="001865D9" w:rsidRDefault="00B229C3" w:rsidP="00B229C3">
            <w:pPr>
              <w:widowControl w:val="0"/>
              <w:tabs>
                <w:tab w:val="left" w:pos="993"/>
              </w:tabs>
              <w:spacing w:line="100" w:lineRule="atLeast"/>
              <w:ind w:right="141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59A597" w14:textId="1F6A7A0B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3253A5" w14:textId="77777777" w:rsidR="00B229C3" w:rsidRPr="001865D9" w:rsidRDefault="00B229C3" w:rsidP="00B229C3">
            <w:pPr>
              <w:widowControl w:val="0"/>
              <w:tabs>
                <w:tab w:val="left" w:pos="993"/>
              </w:tabs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8BFA6D9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4CF799D2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51D4FD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4.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4CB93" w14:textId="77777777" w:rsidR="00B229C3" w:rsidRPr="001865D9" w:rsidRDefault="00B229C3" w:rsidP="00B229C3">
            <w:pPr>
              <w:widowControl w:val="0"/>
              <w:tabs>
                <w:tab w:val="left" w:pos="993"/>
              </w:tabs>
              <w:spacing w:line="100" w:lineRule="atLeast"/>
              <w:ind w:right="141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Centralna instalacja tlenowa:</w:t>
            </w:r>
          </w:p>
          <w:p w14:paraId="62E27BD3" w14:textId="77777777" w:rsidR="00B229C3" w:rsidRPr="001865D9" w:rsidRDefault="00B229C3" w:rsidP="00B229C3">
            <w:pPr>
              <w:widowControl w:val="0"/>
              <w:tabs>
                <w:tab w:val="left" w:pos="1220"/>
              </w:tabs>
              <w:spacing w:line="100" w:lineRule="atLeast"/>
              <w:ind w:left="227" w:right="141" w:hanging="227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a) z zamontowanym na ścianie lewej panelem z min. 2 punktami poboru typu AGA (oddzielne gniazda pojedyncze) , </w:t>
            </w:r>
            <w:r w:rsidRPr="001865D9">
              <w:rPr>
                <w:rFonts w:ascii="Arial" w:eastAsia="Andale Sans UI" w:hAnsi="Arial" w:cs="Arial"/>
                <w:b/>
                <w:bCs/>
                <w:noProof/>
                <w:color w:val="FF0000"/>
                <w:kern w:val="1"/>
                <w:lang w:eastAsia="fa-IR" w:bidi="fa-IR"/>
              </w:rPr>
              <w:t xml:space="preserve"> </w:t>
            </w:r>
          </w:p>
          <w:p w14:paraId="25B53B0D" w14:textId="77777777" w:rsidR="00B229C3" w:rsidRPr="001865D9" w:rsidRDefault="00B229C3" w:rsidP="00B229C3">
            <w:pPr>
              <w:widowControl w:val="0"/>
              <w:tabs>
                <w:tab w:val="left" w:pos="1220"/>
              </w:tabs>
              <w:spacing w:line="100" w:lineRule="atLeast"/>
              <w:ind w:left="227" w:right="141" w:hanging="227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b) sufitowy punkt poboru tlenu, z regulacją przepływu tlenu  przez przepływomierz ścienny zamontowany obok przedniego fotela na ścianie prawej przedziału medycznego,</w:t>
            </w:r>
          </w:p>
          <w:p w14:paraId="34A71CB1" w14:textId="77777777" w:rsidR="00B229C3" w:rsidRPr="001865D9" w:rsidRDefault="00B229C3" w:rsidP="00B229C3">
            <w:pPr>
              <w:widowControl w:val="0"/>
              <w:tabs>
                <w:tab w:val="left" w:pos="1220"/>
              </w:tabs>
              <w:spacing w:line="100" w:lineRule="atLeast"/>
              <w:ind w:left="227" w:right="141" w:hanging="227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c) 2 szt. butli tlenowych 10 litrowych w zewnętrznym schowku, 2 szt.  reduktorów wyposażonych w manometry, manometry reduktorów zabezpieczone przed uszkodzeniami mechanicznymi, </w:t>
            </w:r>
          </w:p>
          <w:p w14:paraId="0A048A45" w14:textId="77777777" w:rsidR="00B229C3" w:rsidRPr="001865D9" w:rsidRDefault="00B229C3" w:rsidP="00B229C3">
            <w:pPr>
              <w:widowControl w:val="0"/>
              <w:tabs>
                <w:tab w:val="left" w:pos="1220"/>
              </w:tabs>
              <w:spacing w:line="100" w:lineRule="atLeast"/>
              <w:ind w:left="227" w:right="141" w:hanging="227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d) instalacja tlenowa przystosowana do pracy przy ciśnieniu roboczym 150 atm.,</w:t>
            </w:r>
          </w:p>
          <w:p w14:paraId="6B3935FB" w14:textId="77777777" w:rsidR="00B229C3" w:rsidRPr="001865D9" w:rsidRDefault="00B229C3" w:rsidP="00B229C3">
            <w:pPr>
              <w:widowControl w:val="0"/>
              <w:tabs>
                <w:tab w:val="left" w:pos="1220"/>
              </w:tabs>
              <w:spacing w:line="100" w:lineRule="atLeast"/>
              <w:ind w:left="227" w:right="141" w:hanging="227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e) konstrukcja zapewniająca możliwość swobodnego dostępu z wnętrza ambulansu  do zaworów butli tlenowych oraz obserwacji manometrów reduktorów tlenowych bez potrzeby zdejmowania osłony.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D8D1E0" w14:textId="52D8C08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noProof/>
                <w:color w:val="FF0000"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F8433B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noProof/>
                <w:color w:val="FF0000"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3382BDC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64027CBA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D4F3B7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5.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9698EE" w14:textId="77777777" w:rsidR="00B229C3" w:rsidRPr="001865D9" w:rsidRDefault="00B229C3" w:rsidP="00B229C3">
            <w:pPr>
              <w:widowControl w:val="0"/>
              <w:tabs>
                <w:tab w:val="left" w:pos="993"/>
              </w:tabs>
              <w:spacing w:line="100" w:lineRule="atLeast"/>
              <w:ind w:right="141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Laweta (podstawa pod nosze główne) z napędem mechanicznym lub elektrycznym, posiadająca przesuw boczny min. 20 cm, możliwość pochyłu o min. 10 stopni  do pozycji Trendelenburga i Antytrendelenburga (pozycji drenażowej), z wysuwem na zewnątrz pojazdu umożliwiającym wjazd noszy na lawetę pod kątem nie większym jak 10 stopni, długość leża pacjenta w zakresie 190 - 195 cm, (podać markę i model).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75E06B" w14:textId="605ECE49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2F2962" w14:textId="77777777" w:rsidR="00B229C3" w:rsidRPr="001865D9" w:rsidRDefault="00B229C3" w:rsidP="00B229C3">
            <w:pPr>
              <w:widowControl w:val="0"/>
              <w:tabs>
                <w:tab w:val="left" w:pos="993"/>
              </w:tabs>
              <w:snapToGrid w:val="0"/>
              <w:spacing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E537D7F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5A6F7A92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77D4B2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lastRenderedPageBreak/>
              <w:t>6.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27846F" w14:textId="77777777" w:rsidR="00B229C3" w:rsidRPr="001865D9" w:rsidRDefault="00B229C3" w:rsidP="00B229C3">
            <w:pPr>
              <w:widowControl w:val="0"/>
              <w:tabs>
                <w:tab w:val="left" w:pos="197"/>
              </w:tabs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System szyn podłogowych z przesuwnymi panelami umożliwiającymi szybką wymianę lawety w celu przystosowania ambulansu do transportu pacjentów na noszach bariatrycznych, system jako element całopojazdowej homologacji oferowanej marki i modelu ambulansu:</w:t>
            </w:r>
          </w:p>
          <w:p w14:paraId="15107303" w14:textId="77777777" w:rsidR="00B229C3" w:rsidRPr="001865D9" w:rsidRDefault="00B229C3" w:rsidP="00B229C3">
            <w:pPr>
              <w:widowControl w:val="0"/>
              <w:tabs>
                <w:tab w:val="left" w:pos="197"/>
              </w:tabs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 xml:space="preserve">- normy PN EN 1789+A2:2015-01 w zakresie pkt. 4.5.9 i 5.3. </w:t>
            </w:r>
            <w:r w:rsidRPr="001865D9">
              <w:rPr>
                <w:rFonts w:ascii="Arial" w:eastAsia="Andale Sans UI" w:hAnsi="Arial" w:cs="Arial"/>
                <w:b/>
                <w:i/>
                <w:noProof/>
                <w:color w:val="000000"/>
                <w:kern w:val="1"/>
                <w:lang w:eastAsia="fa-IR" w:bidi="fa-IR"/>
              </w:rPr>
              <w:t>lub</w:t>
            </w: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 xml:space="preserve"> </w:t>
            </w:r>
          </w:p>
          <w:p w14:paraId="33190804" w14:textId="77777777" w:rsidR="00B229C3" w:rsidRPr="001865D9" w:rsidRDefault="00B229C3" w:rsidP="00B229C3">
            <w:pPr>
              <w:widowControl w:val="0"/>
              <w:tabs>
                <w:tab w:val="left" w:pos="197"/>
              </w:tabs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 xml:space="preserve">- normy PN EN 1789+A1:2011 pod warunkiem, że pojazd został zabudowany przez producenta, któremu jednostka certyfikująca przyznała uprzednio certyfikat wg wymagań PN EN 1789+A1:2011 i certyfikat ten nadal jest aktualny </w:t>
            </w:r>
            <w:r w:rsidRPr="001865D9">
              <w:rPr>
                <w:rFonts w:ascii="Arial" w:eastAsia="Andale Sans UI" w:hAnsi="Arial" w:cs="Arial"/>
                <w:b/>
                <w:i/>
                <w:noProof/>
                <w:color w:val="000000"/>
                <w:kern w:val="1"/>
                <w:lang w:eastAsia="fa-IR" w:bidi="fa-IR"/>
              </w:rPr>
              <w:t>lub</w:t>
            </w: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 xml:space="preserve"> </w:t>
            </w:r>
          </w:p>
          <w:p w14:paraId="625557B2" w14:textId="77777777" w:rsidR="00B229C3" w:rsidRPr="001865D9" w:rsidRDefault="00B229C3" w:rsidP="00B229C3">
            <w:pPr>
              <w:widowControl w:val="0"/>
              <w:tabs>
                <w:tab w:val="left" w:pos="197"/>
              </w:tabs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 xml:space="preserve">-  innej normy równoważnej tj. odpowiadającej treści normy PN EN 1789+A2:2015-01 </w:t>
            </w:r>
          </w:p>
          <w:p w14:paraId="7F12241F" w14:textId="77777777" w:rsidR="00B229C3" w:rsidRPr="001865D9" w:rsidRDefault="00B229C3" w:rsidP="00B229C3">
            <w:pPr>
              <w:widowControl w:val="0"/>
              <w:tabs>
                <w:tab w:val="left" w:pos="197"/>
              </w:tabs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w tym zakresie,</w:t>
            </w:r>
          </w:p>
          <w:p w14:paraId="7600BF01" w14:textId="77777777" w:rsidR="00B229C3" w:rsidRPr="001865D9" w:rsidRDefault="00B229C3" w:rsidP="00B229C3">
            <w:pPr>
              <w:widowControl w:val="0"/>
              <w:tabs>
                <w:tab w:val="left" w:pos="197"/>
              </w:tabs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który jest jako elementem całopojazdowej homologacji oferowanej marki  i modelu ambulansu -  </w:t>
            </w:r>
            <w:r w:rsidRPr="001865D9">
              <w:rPr>
                <w:rFonts w:ascii="Arial" w:eastAsia="Andale Sans UI" w:hAnsi="Arial" w:cs="Arial"/>
                <w:b/>
                <w:noProof/>
                <w:color w:val="000000"/>
                <w:kern w:val="1"/>
                <w:lang w:eastAsia="fa-IR" w:bidi="fa-IR"/>
              </w:rPr>
              <w:t>parametr dodatkowo punktowany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34BB2" w14:textId="301CBF28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FB9540" w14:textId="77777777" w:rsidR="00B229C3" w:rsidRPr="001865D9" w:rsidRDefault="00B229C3" w:rsidP="00B229C3">
            <w:pPr>
              <w:widowControl w:val="0"/>
              <w:tabs>
                <w:tab w:val="left" w:pos="197"/>
              </w:tabs>
              <w:snapToGrid w:val="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1998AD2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35E52314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BE1C8B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7.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9AA61" w14:textId="77777777" w:rsidR="00B229C3" w:rsidRPr="001865D9" w:rsidRDefault="00B229C3" w:rsidP="00B229C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Wzmocniona podłoga umożliwiająca mocowanie ruchomej podstawy pod nosze główne. Podłoga o powierzchni przeciw-poślizgowej, łatwo zmywalnej, połączonej szczelnie  z zabudową ścian.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EA39B0" w14:textId="59DE25F1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B3D574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51085AE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35336FE9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7F78F4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8.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4FF571" w14:textId="77777777" w:rsidR="00B229C3" w:rsidRPr="001865D9" w:rsidRDefault="00B229C3" w:rsidP="00B229C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Uchwyty ścienne i sufitowe dla personelu.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87D0DC" w14:textId="3A62622C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64557A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62FDCB9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27F09138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91B29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  <w:t>XII.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739B62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  <w:t>ŁĄCZNOŚĆ RADIOWA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1CCDE0" w14:textId="6B5D00BB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12EAF6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4CC9804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0F427CD2" w14:textId="77777777" w:rsidTr="00E12E6D">
        <w:trPr>
          <w:trHeight w:val="3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FFDAEC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1.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E77CF" w14:textId="77777777" w:rsidR="00B229C3" w:rsidRPr="001865D9" w:rsidRDefault="00B229C3" w:rsidP="00B229C3">
            <w:pPr>
              <w:widowControl w:val="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Kabina kierowcy wyposażon</w:t>
            </w:r>
            <w:r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a w instalacje do radiotelefonu wraz z radiotelefonami Motorola DM4601E i DP4601E lub urzadzeniami równoważnymi.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C72580" w14:textId="69F20276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68F85" w14:textId="77777777" w:rsidR="00B229C3" w:rsidRPr="001865D9" w:rsidRDefault="00B229C3" w:rsidP="00B229C3">
            <w:pPr>
              <w:widowControl w:val="0"/>
              <w:snapToGrid w:val="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1ECAA00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0717304D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BB4E52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2.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B864F3" w14:textId="77777777" w:rsidR="00B229C3" w:rsidRPr="001865D9" w:rsidRDefault="00B229C3" w:rsidP="00B229C3">
            <w:pPr>
              <w:widowControl w:val="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Wyprowadzenie instalacji do podłączenia radiotelefonu.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058ADA" w14:textId="045564E1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ACBF76" w14:textId="77777777" w:rsidR="00B229C3" w:rsidRPr="001865D9" w:rsidRDefault="00B229C3" w:rsidP="00B229C3">
            <w:pPr>
              <w:widowControl w:val="0"/>
              <w:snapToGrid w:val="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639EBC8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6EFD0B2D" w14:textId="77777777" w:rsidTr="00E12E6D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A4A8E1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3.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EF8E57" w14:textId="77777777" w:rsidR="00B229C3" w:rsidRPr="001865D9" w:rsidRDefault="00B229C3" w:rsidP="00B229C3">
            <w:pPr>
              <w:widowControl w:val="0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Zamontowana  na powierzchni metalowej dachowa  antena VHF 1/4  fali radiotelefonu o n/w parametrach i podłączona do radiotelefonu: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3467D7" w14:textId="5B0BB074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805A7B" w14:textId="77777777" w:rsidR="00B229C3" w:rsidRPr="001865D9" w:rsidRDefault="00B229C3" w:rsidP="00B229C3">
            <w:pPr>
              <w:widowControl w:val="0"/>
              <w:snapToGrid w:val="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31BDD13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4EC6EDD3" w14:textId="77777777" w:rsidTr="00E12E6D">
        <w:trPr>
          <w:trHeight w:val="26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9F0D" w14:textId="77777777" w:rsidR="00B229C3" w:rsidRPr="001865D9" w:rsidRDefault="00B229C3" w:rsidP="00B229C3">
            <w:pPr>
              <w:widowControl w:val="0"/>
              <w:snapToGrid w:val="0"/>
              <w:textAlignment w:val="baseline"/>
              <w:rPr>
                <w:rFonts w:ascii="Arial" w:eastAsia="SimSun" w:hAnsi="Arial" w:cs="Arial"/>
                <w:noProof/>
                <w:kern w:val="1"/>
                <w:shd w:val="clear" w:color="auto" w:fill="FF0000"/>
                <w:lang w:eastAsia="fa-IR" w:bidi="fa-IR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CB089" w14:textId="77777777" w:rsidR="00B229C3" w:rsidRPr="001865D9" w:rsidRDefault="00B229C3" w:rsidP="00B229C3">
            <w:pPr>
              <w:widowControl w:val="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a) dostrojona na zakres częstotliwości 168.900 Mhz,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CD2028" w14:textId="6A7D2C21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5774B4" w14:textId="77777777" w:rsidR="00B229C3" w:rsidRPr="001865D9" w:rsidRDefault="00B229C3" w:rsidP="00B229C3">
            <w:pPr>
              <w:widowControl w:val="0"/>
              <w:snapToGrid w:val="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024CC85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7FE52342" w14:textId="77777777" w:rsidTr="00E12E6D">
        <w:trPr>
          <w:trHeight w:val="26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E8A99" w14:textId="77777777" w:rsidR="00B229C3" w:rsidRPr="001865D9" w:rsidRDefault="00B229C3" w:rsidP="00B229C3">
            <w:pPr>
              <w:widowControl w:val="0"/>
              <w:snapToGrid w:val="0"/>
              <w:textAlignment w:val="baseline"/>
              <w:rPr>
                <w:rFonts w:ascii="Arial" w:eastAsia="SimSun" w:hAnsi="Arial" w:cs="Arial"/>
                <w:noProof/>
                <w:kern w:val="1"/>
                <w:shd w:val="clear" w:color="auto" w:fill="FF0000"/>
                <w:lang w:eastAsia="fa-IR" w:bidi="fa-IR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37EC59" w14:textId="77777777" w:rsidR="00B229C3" w:rsidRPr="001865D9" w:rsidRDefault="00B229C3" w:rsidP="00B229C3">
            <w:pPr>
              <w:widowControl w:val="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b) impedancja wejścia 50 Ohm,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72C0DE" w14:textId="5F12CD98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5DB069" w14:textId="77777777" w:rsidR="00B229C3" w:rsidRPr="001865D9" w:rsidRDefault="00B229C3" w:rsidP="00B229C3">
            <w:pPr>
              <w:widowControl w:val="0"/>
              <w:snapToGrid w:val="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B45629F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36B9D29D" w14:textId="77777777" w:rsidTr="00E12E6D">
        <w:trPr>
          <w:trHeight w:val="26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68F58" w14:textId="77777777" w:rsidR="00B229C3" w:rsidRPr="001865D9" w:rsidRDefault="00B229C3" w:rsidP="00B229C3">
            <w:pPr>
              <w:widowControl w:val="0"/>
              <w:snapToGrid w:val="0"/>
              <w:textAlignment w:val="baseline"/>
              <w:rPr>
                <w:rFonts w:ascii="Arial" w:eastAsia="SimSun" w:hAnsi="Arial" w:cs="Arial"/>
                <w:noProof/>
                <w:kern w:val="1"/>
                <w:shd w:val="clear" w:color="auto" w:fill="FF0000"/>
                <w:lang w:eastAsia="fa-IR" w:bidi="fa-IR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5D9E5" w14:textId="77777777" w:rsidR="00B229C3" w:rsidRPr="001865D9" w:rsidRDefault="00B229C3" w:rsidP="00B229C3">
            <w:pPr>
              <w:widowControl w:val="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c)  współczynnik fali stojącej ≤ 1,0,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F4DF22" w14:textId="6F6637BA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211D5A" w14:textId="77777777" w:rsidR="00B229C3" w:rsidRPr="001865D9" w:rsidRDefault="00B229C3" w:rsidP="00B229C3">
            <w:pPr>
              <w:widowControl w:val="0"/>
              <w:snapToGrid w:val="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36FE53B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664020CC" w14:textId="77777777" w:rsidTr="00E12E6D">
        <w:trPr>
          <w:trHeight w:val="268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1A422" w14:textId="77777777" w:rsidR="00B229C3" w:rsidRPr="001865D9" w:rsidRDefault="00B229C3" w:rsidP="00B229C3">
            <w:pPr>
              <w:widowControl w:val="0"/>
              <w:snapToGrid w:val="0"/>
              <w:textAlignment w:val="baseline"/>
              <w:rPr>
                <w:rFonts w:ascii="Arial" w:eastAsia="SimSun" w:hAnsi="Arial" w:cs="Arial"/>
                <w:noProof/>
                <w:kern w:val="1"/>
                <w:shd w:val="clear" w:color="auto" w:fill="FF0000"/>
                <w:lang w:eastAsia="fa-IR" w:bidi="fa-IR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9270B0" w14:textId="77777777" w:rsidR="00B229C3" w:rsidRPr="001865D9" w:rsidRDefault="00B229C3" w:rsidP="00B229C3">
            <w:pPr>
              <w:widowControl w:val="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d) charakterystyka  promieniowania dookólna.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F9DC97" w14:textId="3F74CFE9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905FBA" w14:textId="77777777" w:rsidR="00B229C3" w:rsidRPr="001865D9" w:rsidRDefault="00B229C3" w:rsidP="00B229C3">
            <w:pPr>
              <w:widowControl w:val="0"/>
              <w:snapToGrid w:val="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FB5385C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5FEA9010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372A38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  <w:t>XIII.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5B86B3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  <w:tab/>
              <w:t>DODATKOWE WYPOSAŻENIE POJAZDU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4B7180" w14:textId="7F58E280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4DE157" w14:textId="77777777" w:rsidR="00B229C3" w:rsidRPr="001865D9" w:rsidRDefault="00B229C3" w:rsidP="00B229C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          -------------------------------------</w:t>
            </w: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DCA9607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173E95AE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A5AA07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lastRenderedPageBreak/>
              <w:t>1.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789DD2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Dodatkowa gaśnica w przedziale medycznym.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4B3B83" w14:textId="0FF645EF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36C93C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5D2E8EC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78E31AE7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00F5EC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2.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E74409" w14:textId="77777777" w:rsidR="00B229C3" w:rsidRPr="001865D9" w:rsidRDefault="00B229C3" w:rsidP="00B229C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Urządzenie do wybijania szyb i do cięcia pasów w przedziale medycznym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29FD49" w14:textId="75E597FF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E6C890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EA91DA5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56E56B49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8C1990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3.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BD76B8" w14:textId="77777777" w:rsidR="00B229C3" w:rsidRPr="001865D9" w:rsidRDefault="00B229C3" w:rsidP="00B229C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W kabinie kierowcy przenośny szperacz akumulatorowo sieciowy z możliwością ładowania w ambulansie  wyposażony w światło LED,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80164E" w14:textId="0404F7FE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4A7A5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A0041B4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2AB863D1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1A1A4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4.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B2ED6A" w14:textId="77777777" w:rsidR="00B229C3" w:rsidRPr="001865D9" w:rsidRDefault="00B229C3" w:rsidP="00B229C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Trójkąt ostrzegawczy – 2 sztuki, komplet kluczy, podnośnik samochodowy, koło zapasowe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4AD75F" w14:textId="4DAA838B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352583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6ECEFCC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72633A3E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DA0251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5.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97E2E0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Komplet dywaników  gumowych w  kabinie kierowcy.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E7722F" w14:textId="21855526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14417F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721AFD4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412196AB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BE61BE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6.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B8B4BB" w14:textId="77777777" w:rsidR="00B229C3" w:rsidRPr="001865D9" w:rsidRDefault="00B229C3" w:rsidP="00B229C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Zbiornik paliwa w ambulansie przy odbiorze ma być napełniony powyżej stanu ,,rezerwy”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FA2354" w14:textId="13204AA1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2A2C99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CFDD6AD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56CC304A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E0692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7.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6EF0D3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Komplet opon zimowych – 4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1983B5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DE5AF1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653C57E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543FA965" w14:textId="77777777" w:rsidTr="00E12E6D">
        <w:trPr>
          <w:trHeight w:val="26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656597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>XIV.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F74279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  <w:t>SERWIS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BDF618" w14:textId="58DBC253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6E445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-------------------------------------------</w:t>
            </w: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7BFCD9C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2C21A7E0" w14:textId="77777777" w:rsidTr="00E12E6D">
        <w:trPr>
          <w:trHeight w:val="26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527730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1.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B32AB4" w14:textId="77777777" w:rsidR="00B229C3" w:rsidRPr="001865D9" w:rsidRDefault="00B229C3" w:rsidP="00B229C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Serwis pojazdu bazowego realizowany w najbliższej ASO oferowanej marki ambulansu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7A1310" w14:textId="01BAE111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39EDDA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266C85F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463890B3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31FB2B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2.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7D5C56" w14:textId="77777777" w:rsidR="00B229C3" w:rsidRPr="001865D9" w:rsidRDefault="00B229C3" w:rsidP="00B229C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Serwis zabudowy specjalnej sanitarnej w okresie gwarancji (łącznie                         z wymaganymi okresowymi przeglądami zabudowy sanitarnej) realizowany w siedzibie Zamawiającego.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4C4687" w14:textId="795906C3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3A8979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3B8DE64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2FF12EE4" w14:textId="77777777" w:rsidTr="00E12E6D">
        <w:trPr>
          <w:trHeight w:val="15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13EBDD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3.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4C1FAE" w14:textId="77777777" w:rsidR="00B229C3" w:rsidRPr="001865D9" w:rsidRDefault="00B229C3" w:rsidP="00B229C3">
            <w:pPr>
              <w:widowControl w:val="0"/>
              <w:textAlignment w:val="baseline"/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Reakcja serwisu zabudowy specjalnej sanitarnej w okresie gwarancji na zgłoszoną awarię w dni robocze w ciągu 24 godzin od jej zgłoszenia tzn. rozpoczęcie naprawy w czasie nie dłuższym jak 24 godziny od zgłoszenia (wymóg minimalny).</w:t>
            </w:r>
          </w:p>
          <w:p w14:paraId="39681800" w14:textId="46BC5F1C" w:rsidR="00B229C3" w:rsidRPr="001865D9" w:rsidRDefault="00B229C3" w:rsidP="00B229C3">
            <w:pPr>
              <w:widowControl w:val="0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>„</w:t>
            </w:r>
            <w:r w:rsidRPr="001865D9">
              <w:rPr>
                <w:rFonts w:ascii="Arial" w:eastAsia="Andale Sans UI" w:hAnsi="Arial" w:cs="Arial"/>
                <w:b/>
                <w:i/>
                <w:noProof/>
                <w:kern w:val="1"/>
                <w:lang w:eastAsia="fa-IR" w:bidi="fa-IR"/>
              </w:rPr>
              <w:t>Czas reakcji serwisu gwarancyjnego zabudowy specjalnej</w:t>
            </w: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>“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sanitarnej stanowi </w:t>
            </w: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>odrędne kryterium oceny ofert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przy spełnieniu określonego minimum.</w:t>
            </w:r>
            <w:r w:rsidR="00251E30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</w:t>
            </w:r>
            <w:r w:rsidR="00251E30">
              <w:rPr>
                <w:rFonts w:ascii="Arial" w:eastAsia="Andale Sans UI" w:hAnsi="Arial" w:cs="Arial"/>
                <w:b/>
                <w:noProof/>
                <w:color w:val="000000"/>
                <w:kern w:val="1"/>
                <w:lang w:eastAsia="fa-IR" w:bidi="fa-IR"/>
              </w:rPr>
              <w:t>(określić)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985E5B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689436" w14:textId="77777777" w:rsidR="00B229C3" w:rsidRPr="001865D9" w:rsidRDefault="00B229C3" w:rsidP="00B229C3">
            <w:pPr>
              <w:widowControl w:val="0"/>
              <w:snapToGrid w:val="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D0ABC93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05258874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A0B259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4.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E6F225" w14:textId="77777777" w:rsidR="00B229C3" w:rsidRPr="001865D9" w:rsidRDefault="00B229C3" w:rsidP="00B229C3">
            <w:pPr>
              <w:widowControl w:val="0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Gwarancja dostarczenia w ciągu max. 24 godzin do siedziby Zamawiającego ambulansu zastępczego spełniającego wymagania ambulansu typu C, jeśli czas naprawy ambulansu (pojazdu bazowego lub zabudowy), który uległ awarii będzie wynosił minimum 5 dni. (podać z dokładnością do 1 godziny)</w:t>
            </w:r>
          </w:p>
          <w:p w14:paraId="2BE47246" w14:textId="741EC29F" w:rsidR="00B229C3" w:rsidRPr="001865D9" w:rsidRDefault="00B229C3" w:rsidP="00B229C3">
            <w:pPr>
              <w:widowControl w:val="0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-  </w:t>
            </w: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>parametr dodatkowo punktowany.</w:t>
            </w:r>
            <w:r w:rsidR="00251E30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 xml:space="preserve"> </w:t>
            </w:r>
            <w:r w:rsidR="00251E30">
              <w:rPr>
                <w:rFonts w:ascii="Arial" w:eastAsia="Andale Sans UI" w:hAnsi="Arial" w:cs="Arial"/>
                <w:b/>
                <w:noProof/>
                <w:color w:val="000000"/>
                <w:kern w:val="1"/>
                <w:lang w:eastAsia="fa-IR" w:bidi="fa-IR"/>
              </w:rPr>
              <w:t>(określić)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A641F3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CCA7D" w14:textId="77777777" w:rsidR="00B229C3" w:rsidRPr="001865D9" w:rsidRDefault="00B229C3" w:rsidP="00B229C3">
            <w:pPr>
              <w:widowControl w:val="0"/>
              <w:snapToGrid w:val="0"/>
              <w:jc w:val="both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430F4A1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0B1F7139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F073F4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  <w:lastRenderedPageBreak/>
              <w:t>XV.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9D18C1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bCs/>
                <w:noProof/>
                <w:kern w:val="1"/>
                <w:lang w:eastAsia="fa-IR" w:bidi="fa-IR"/>
              </w:rPr>
              <w:t>GWARANCJA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CB7808" w14:textId="676572E2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8B588" w14:textId="77777777" w:rsidR="00B229C3" w:rsidRPr="001865D9" w:rsidRDefault="00B229C3" w:rsidP="00B229C3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     ---------------------------------------</w:t>
            </w: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DE8E82B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240CFE3B" w14:textId="77777777" w:rsidTr="00E12E6D">
        <w:trPr>
          <w:trHeight w:val="59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4742A4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1.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D46A7D" w14:textId="77777777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color w:val="000000"/>
                <w:kern w:val="1"/>
                <w:lang w:eastAsia="fa-IR" w:bidi="fa-IR"/>
              </w:rPr>
              <w:t xml:space="preserve">Gwarancja mechaniczna na ambulanse - </w:t>
            </w:r>
            <w:r w:rsidRPr="001865D9"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  <w:t>min. 24 miesiące (bez limitu km).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0FB467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8B101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5FB482E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4CFE0DAC" w14:textId="77777777" w:rsidTr="00E12E6D">
        <w:trPr>
          <w:trHeight w:val="26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81D808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2.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496009" w14:textId="0E560DB4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>Gwarancja na powłoki  lakiernicze ambulansu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– min. 36 miesięcy.</w:t>
            </w:r>
            <w:r w:rsidR="00251E30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</w:t>
            </w:r>
            <w:r w:rsidR="00251E30">
              <w:rPr>
                <w:rFonts w:ascii="Arial" w:eastAsia="Andale Sans UI" w:hAnsi="Arial" w:cs="Arial"/>
                <w:b/>
                <w:noProof/>
                <w:color w:val="000000"/>
                <w:kern w:val="1"/>
                <w:lang w:eastAsia="fa-IR" w:bidi="fa-IR"/>
              </w:rPr>
              <w:t>(określić)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491B6A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D87FA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D464CD3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431DDFC7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5F6337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3.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6E05C0" w14:textId="5B4E0488" w:rsidR="00B229C3" w:rsidRPr="001865D9" w:rsidRDefault="00B229C3" w:rsidP="00B229C3">
            <w:pPr>
              <w:widowControl w:val="0"/>
              <w:spacing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>Gwarancja na perforację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– min. 120  miesięcy.</w:t>
            </w:r>
            <w:r w:rsidR="00251E30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</w:t>
            </w:r>
            <w:r w:rsidR="00251E30">
              <w:rPr>
                <w:rFonts w:ascii="Arial" w:eastAsia="Andale Sans UI" w:hAnsi="Arial" w:cs="Arial"/>
                <w:b/>
                <w:noProof/>
                <w:color w:val="000000"/>
                <w:kern w:val="1"/>
                <w:lang w:eastAsia="fa-IR" w:bidi="fa-IR"/>
              </w:rPr>
              <w:t>(określić)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52D0F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E8D1C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CA86454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25CFBF4D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1EB965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4.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BB4B4E" w14:textId="2AA6EF7B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>Gwarancja na zabudowę medyczną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– min. 36 miesięcy.</w:t>
            </w:r>
            <w:r w:rsidR="00251E30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</w:t>
            </w:r>
            <w:r w:rsidR="00251E30">
              <w:rPr>
                <w:rFonts w:ascii="Arial" w:eastAsia="Andale Sans UI" w:hAnsi="Arial" w:cs="Arial"/>
                <w:b/>
                <w:noProof/>
                <w:color w:val="000000"/>
                <w:kern w:val="1"/>
                <w:lang w:eastAsia="fa-IR" w:bidi="fa-IR"/>
              </w:rPr>
              <w:t>(określić)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7902FE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7482C5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9C997C1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54731F26" w14:textId="77777777" w:rsidTr="00E12E6D">
        <w:trPr>
          <w:trHeight w:val="2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EAADF0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>5.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1F962C" w14:textId="2659995D" w:rsidR="00B229C3" w:rsidRPr="001865D9" w:rsidRDefault="00B229C3" w:rsidP="00B229C3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  <w:r w:rsidRPr="001865D9">
              <w:rPr>
                <w:rFonts w:ascii="Arial" w:eastAsia="Andale Sans UI" w:hAnsi="Arial" w:cs="Arial"/>
                <w:b/>
                <w:noProof/>
                <w:kern w:val="1"/>
                <w:lang w:eastAsia="fa-IR" w:bidi="fa-IR"/>
              </w:rPr>
              <w:t>Gwarancja na sprzęt medyczny</w:t>
            </w:r>
            <w:r w:rsidRPr="001865D9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– min. 24 miesiące.</w:t>
            </w:r>
            <w:r w:rsidR="00251E30"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  <w:t xml:space="preserve"> </w:t>
            </w:r>
            <w:r w:rsidR="00251E30">
              <w:rPr>
                <w:rFonts w:ascii="Arial" w:eastAsia="Andale Sans UI" w:hAnsi="Arial" w:cs="Arial"/>
                <w:b/>
                <w:noProof/>
                <w:color w:val="000000"/>
                <w:kern w:val="1"/>
                <w:lang w:eastAsia="fa-IR" w:bidi="fa-IR"/>
              </w:rPr>
              <w:t>(określić)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8D9A57" w14:textId="77777777" w:rsidR="00B229C3" w:rsidRPr="001865D9" w:rsidRDefault="00B229C3" w:rsidP="00B229C3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670001" w14:textId="77777777" w:rsidR="00B229C3" w:rsidRPr="001865D9" w:rsidRDefault="00B229C3" w:rsidP="00B229C3">
            <w:pPr>
              <w:widowControl w:val="0"/>
              <w:snapToGrid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noProof/>
                <w:color w:val="000000"/>
                <w:kern w:val="1"/>
                <w:lang w:eastAsia="fa-IR" w:bidi="fa-IR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677FEB4" w14:textId="77777777" w:rsidR="00B229C3" w:rsidRPr="001865D9" w:rsidRDefault="00B229C3" w:rsidP="00B229C3">
            <w:pPr>
              <w:snapToGrid w:val="0"/>
              <w:rPr>
                <w:rFonts w:ascii="Arial" w:eastAsia="Andale Sans UI" w:hAnsi="Arial" w:cs="Arial"/>
                <w:noProof/>
                <w:kern w:val="1"/>
                <w:lang w:eastAsia="fa-IR" w:bidi="fa-IR"/>
              </w:rPr>
            </w:pPr>
          </w:p>
        </w:tc>
      </w:tr>
      <w:tr w:rsidR="00B229C3" w:rsidRPr="001865D9" w14:paraId="38F88240" w14:textId="77777777" w:rsidTr="00B229C3">
        <w:trPr>
          <w:gridBefore w:val="1"/>
          <w:wBefore w:w="704" w:type="dxa"/>
        </w:trPr>
        <w:tc>
          <w:tcPr>
            <w:tcW w:w="2248" w:type="dxa"/>
            <w:shd w:val="clear" w:color="auto" w:fill="auto"/>
          </w:tcPr>
          <w:p w14:paraId="0B1A4A63" w14:textId="77777777" w:rsidR="00B229C3" w:rsidRPr="001865D9" w:rsidRDefault="00B229C3" w:rsidP="00B229C3">
            <w:pPr>
              <w:tabs>
                <w:tab w:val="left" w:pos="142"/>
              </w:tabs>
              <w:snapToGrid w:val="0"/>
              <w:spacing w:after="120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209" w:type="dxa"/>
            <w:shd w:val="clear" w:color="auto" w:fill="auto"/>
          </w:tcPr>
          <w:p w14:paraId="0AA47AF4" w14:textId="77777777" w:rsidR="00B229C3" w:rsidRPr="001865D9" w:rsidRDefault="00B229C3" w:rsidP="00B229C3">
            <w:pPr>
              <w:snapToGrid w:val="0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209" w:type="dxa"/>
            <w:shd w:val="clear" w:color="auto" w:fill="auto"/>
          </w:tcPr>
          <w:p w14:paraId="630DA4F3" w14:textId="77777777" w:rsidR="00B229C3" w:rsidRPr="001865D9" w:rsidRDefault="00B229C3" w:rsidP="00B229C3">
            <w:pPr>
              <w:snapToGrid w:val="0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6226" w:type="dxa"/>
            <w:gridSpan w:val="3"/>
            <w:shd w:val="clear" w:color="auto" w:fill="auto"/>
          </w:tcPr>
          <w:p w14:paraId="1D7DF4F7" w14:textId="77777777" w:rsidR="00B229C3" w:rsidRPr="001865D9" w:rsidRDefault="00B229C3" w:rsidP="00B229C3">
            <w:pPr>
              <w:snapToGrid w:val="0"/>
              <w:ind w:left="428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5709" w:type="dxa"/>
            <w:gridSpan w:val="2"/>
            <w:shd w:val="clear" w:color="auto" w:fill="auto"/>
          </w:tcPr>
          <w:p w14:paraId="042B76C9" w14:textId="77777777" w:rsidR="00B229C3" w:rsidRPr="001865D9" w:rsidRDefault="00B229C3" w:rsidP="00B229C3">
            <w:pPr>
              <w:snapToGrid w:val="0"/>
              <w:rPr>
                <w:rFonts w:ascii="Arial" w:hAnsi="Arial" w:cs="Arial"/>
                <w:noProof/>
              </w:rPr>
            </w:pPr>
          </w:p>
        </w:tc>
        <w:tc>
          <w:tcPr>
            <w:tcW w:w="577" w:type="dxa"/>
            <w:shd w:val="clear" w:color="auto" w:fill="auto"/>
          </w:tcPr>
          <w:p w14:paraId="1278A256" w14:textId="77777777" w:rsidR="00B229C3" w:rsidRPr="001865D9" w:rsidRDefault="00B229C3" w:rsidP="00B229C3">
            <w:pPr>
              <w:snapToGrid w:val="0"/>
              <w:rPr>
                <w:rFonts w:ascii="Arial" w:hAnsi="Arial" w:cs="Arial"/>
                <w:noProof/>
              </w:rPr>
            </w:pPr>
          </w:p>
        </w:tc>
      </w:tr>
    </w:tbl>
    <w:p w14:paraId="3D1150BE" w14:textId="77777777" w:rsidR="00B229C3" w:rsidRDefault="00B229C3" w:rsidP="00006ECA">
      <w:pPr>
        <w:rPr>
          <w:rFonts w:ascii="Calibri" w:hAnsi="Calibri" w:cs="Arial"/>
          <w:bCs/>
          <w:color w:val="FF0000"/>
          <w:sz w:val="24"/>
          <w:szCs w:val="24"/>
        </w:rPr>
      </w:pPr>
    </w:p>
    <w:p w14:paraId="3BD6561A" w14:textId="77777777" w:rsidR="00CD3DEA" w:rsidRDefault="00CD3DEA" w:rsidP="00006ECA">
      <w:pPr>
        <w:rPr>
          <w:rFonts w:ascii="Calibri" w:hAnsi="Calibri" w:cs="Arial"/>
          <w:b/>
          <w:sz w:val="28"/>
          <w:szCs w:val="28"/>
        </w:rPr>
      </w:pPr>
    </w:p>
    <w:p w14:paraId="5F044187" w14:textId="28B1F8CA" w:rsidR="00CD3DEA" w:rsidRDefault="00CD3DEA" w:rsidP="00CD3DEA">
      <w:pPr>
        <w:jc w:val="center"/>
        <w:rPr>
          <w:rFonts w:ascii="Calibri" w:hAnsi="Calibri" w:cs="Arial"/>
          <w:b/>
          <w:sz w:val="28"/>
          <w:szCs w:val="28"/>
        </w:rPr>
      </w:pPr>
      <w:r w:rsidRPr="00CD3DEA">
        <w:rPr>
          <w:rFonts w:ascii="Calibri" w:hAnsi="Calibri" w:cs="Arial"/>
          <w:b/>
          <w:sz w:val="28"/>
          <w:szCs w:val="28"/>
        </w:rPr>
        <w:t>WYPOSAŻENIE MEDYCZNE</w:t>
      </w:r>
    </w:p>
    <w:p w14:paraId="4EA232F3" w14:textId="3F897EC0" w:rsidR="00CD3DEA" w:rsidRDefault="00CD3DEA" w:rsidP="00006ECA">
      <w:pPr>
        <w:rPr>
          <w:rFonts w:ascii="Calibri" w:hAnsi="Calibri" w:cs="Arial"/>
          <w:b/>
          <w:sz w:val="28"/>
          <w:szCs w:val="28"/>
        </w:rPr>
      </w:pPr>
    </w:p>
    <w:p w14:paraId="18D069DD" w14:textId="77777777" w:rsidR="00CD3DEA" w:rsidRPr="00CD3DEA" w:rsidRDefault="00CD3DEA" w:rsidP="00006ECA">
      <w:pPr>
        <w:rPr>
          <w:rFonts w:ascii="Calibri" w:hAnsi="Calibri" w:cs="Arial"/>
          <w:b/>
          <w:sz w:val="28"/>
          <w:szCs w:val="28"/>
        </w:rPr>
      </w:pPr>
    </w:p>
    <w:tbl>
      <w:tblPr>
        <w:tblW w:w="14459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324"/>
        <w:gridCol w:w="2693"/>
        <w:gridCol w:w="3733"/>
      </w:tblGrid>
      <w:tr w:rsidR="00CD3DEA" w:rsidRPr="00240E33" w14:paraId="648FCD9C" w14:textId="77777777" w:rsidTr="00CD3DEA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F76BB8" w14:textId="77777777" w:rsidR="00CD3DEA" w:rsidRPr="00240E33" w:rsidRDefault="00CD3DEA" w:rsidP="00E14EB1">
            <w:pPr>
              <w:tabs>
                <w:tab w:val="left" w:pos="438"/>
              </w:tabs>
              <w:jc w:val="center"/>
              <w:textAlignment w:val="baseline"/>
              <w:rPr>
                <w:rFonts w:ascii="Arial" w:hAnsi="Arial" w:cs="Arial"/>
                <w:b/>
                <w:noProof/>
                <w:kern w:val="1"/>
              </w:rPr>
            </w:pPr>
            <w:r w:rsidRPr="00240E33">
              <w:rPr>
                <w:rFonts w:ascii="Arial" w:hAnsi="Arial" w:cs="Arial"/>
                <w:b/>
                <w:noProof/>
                <w:kern w:val="1"/>
              </w:rPr>
              <w:t>I.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EC4B88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jc w:val="center"/>
              <w:textAlignment w:val="baseline"/>
              <w:rPr>
                <w:rFonts w:ascii="Arial" w:hAnsi="Arial" w:cs="Arial"/>
                <w:noProof/>
                <w:kern w:val="1"/>
              </w:rPr>
            </w:pPr>
            <w:r w:rsidRPr="00240E33">
              <w:rPr>
                <w:rFonts w:ascii="Arial" w:hAnsi="Arial" w:cs="Arial"/>
                <w:b/>
                <w:noProof/>
                <w:kern w:val="1"/>
              </w:rPr>
              <w:t>Nosze główne (podać producenta i model)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1A8A81" w14:textId="77777777" w:rsidR="00CD3DEA" w:rsidRPr="00240E33" w:rsidRDefault="00CD3DEA" w:rsidP="00E14EB1">
            <w:pPr>
              <w:snapToGrid w:val="0"/>
              <w:jc w:val="center"/>
              <w:textAlignment w:val="baseline"/>
              <w:rPr>
                <w:rFonts w:ascii="Arial" w:hAnsi="Arial" w:cs="Arial"/>
                <w:noProof/>
                <w:kern w:val="1"/>
              </w:rPr>
            </w:pPr>
            <w:r w:rsidRPr="00240E33">
              <w:rPr>
                <w:rFonts w:ascii="Arial" w:hAnsi="Arial" w:cs="Arial"/>
                <w:noProof/>
                <w:kern w:val="1"/>
              </w:rPr>
              <w:t>TAK/NIE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40587E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jc w:val="center"/>
              <w:textAlignment w:val="baseline"/>
              <w:rPr>
                <w:rFonts w:ascii="Arial" w:hAnsi="Arial" w:cs="Arial"/>
                <w:noProof/>
              </w:rPr>
            </w:pPr>
            <w:r w:rsidRPr="00240E33">
              <w:rPr>
                <w:rFonts w:ascii="Arial" w:hAnsi="Arial" w:cs="Arial"/>
                <w:b/>
                <w:noProof/>
                <w:kern w:val="1"/>
              </w:rPr>
              <w:t>Oferowane parametry</w:t>
            </w:r>
          </w:p>
        </w:tc>
      </w:tr>
      <w:tr w:rsidR="00CD3DEA" w:rsidRPr="00240E33" w14:paraId="360F0BE5" w14:textId="77777777" w:rsidTr="00CD3DEA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6694C2" w14:textId="77777777" w:rsidR="00CD3DEA" w:rsidRPr="00240E33" w:rsidRDefault="00CD3DEA" w:rsidP="00E14EB1">
            <w:pPr>
              <w:tabs>
                <w:tab w:val="left" w:pos="438"/>
              </w:tabs>
              <w:jc w:val="center"/>
              <w:textAlignment w:val="baseline"/>
              <w:rPr>
                <w:rFonts w:ascii="Arial" w:hAnsi="Arial" w:cs="Arial"/>
                <w:b/>
                <w:noProof/>
                <w:kern w:val="1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65B8B6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jc w:val="center"/>
              <w:textAlignment w:val="baseline"/>
              <w:rPr>
                <w:rFonts w:ascii="Arial" w:hAnsi="Arial" w:cs="Arial"/>
                <w:b/>
                <w:noProof/>
                <w:kern w:val="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6BD69D" w14:textId="77777777" w:rsidR="00CD3DEA" w:rsidRPr="00240E33" w:rsidRDefault="00CD3DEA" w:rsidP="00E14EB1">
            <w:pPr>
              <w:snapToGrid w:val="0"/>
              <w:jc w:val="center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151D3A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jc w:val="center"/>
              <w:textAlignment w:val="baseline"/>
              <w:rPr>
                <w:rFonts w:ascii="Arial" w:hAnsi="Arial" w:cs="Arial"/>
                <w:b/>
                <w:noProof/>
                <w:kern w:val="1"/>
              </w:rPr>
            </w:pPr>
          </w:p>
        </w:tc>
      </w:tr>
      <w:tr w:rsidR="00CD3DEA" w:rsidRPr="00240E33" w14:paraId="6CF902CE" w14:textId="77777777" w:rsidTr="00CD3DEA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162307" w14:textId="77777777" w:rsidR="00CD3DEA" w:rsidRPr="00240E33" w:rsidRDefault="00CD3DEA" w:rsidP="00E14EB1">
            <w:pPr>
              <w:tabs>
                <w:tab w:val="left" w:pos="438"/>
              </w:tabs>
              <w:jc w:val="center"/>
              <w:textAlignment w:val="baseline"/>
              <w:rPr>
                <w:rFonts w:ascii="Arial" w:hAnsi="Arial" w:cs="Arial"/>
                <w:b/>
                <w:noProof/>
                <w:kern w:val="1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4A69C1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jc w:val="center"/>
              <w:textAlignment w:val="baseline"/>
              <w:rPr>
                <w:rFonts w:ascii="Arial" w:hAnsi="Arial" w:cs="Arial"/>
                <w:b/>
                <w:noProof/>
                <w:kern w:val="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C80361" w14:textId="77777777" w:rsidR="00CD3DEA" w:rsidRPr="00240E33" w:rsidRDefault="00CD3DEA" w:rsidP="00E14EB1">
            <w:pPr>
              <w:snapToGrid w:val="0"/>
              <w:jc w:val="center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367A27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jc w:val="center"/>
              <w:textAlignment w:val="baseline"/>
              <w:rPr>
                <w:rFonts w:ascii="Arial" w:hAnsi="Arial" w:cs="Arial"/>
                <w:b/>
                <w:noProof/>
                <w:kern w:val="1"/>
              </w:rPr>
            </w:pPr>
          </w:p>
        </w:tc>
      </w:tr>
      <w:tr w:rsidR="00CD3DEA" w:rsidRPr="00240E33" w14:paraId="12A219D6" w14:textId="77777777" w:rsidTr="00CD3DEA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FD2D4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80433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textAlignment w:val="baseline"/>
              <w:rPr>
                <w:rFonts w:ascii="Arial" w:hAnsi="Arial" w:cs="Arial"/>
                <w:noProof/>
                <w:kern w:val="1"/>
              </w:rPr>
            </w:pPr>
            <w:r w:rsidRPr="00240E33">
              <w:rPr>
                <w:rFonts w:ascii="Arial" w:hAnsi="Arial" w:cs="Arial"/>
                <w:noProof/>
                <w:kern w:val="1"/>
              </w:rPr>
              <w:t>1. Wykonane z materiału odpornego na korozję, lub z materiału zabezpieczonego przed korozją.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61C06" w14:textId="39F5253D" w:rsidR="00CD3DEA" w:rsidRPr="00240E33" w:rsidRDefault="00CD3DEA" w:rsidP="00E14EB1">
            <w:pPr>
              <w:snapToGrid w:val="0"/>
              <w:ind w:left="493" w:hanging="493"/>
              <w:jc w:val="center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E09FF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</w:tr>
      <w:tr w:rsidR="00CD3DEA" w:rsidRPr="00240E33" w14:paraId="290A5B63" w14:textId="77777777" w:rsidTr="00CD3DEA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5E1EF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98633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textAlignment w:val="baseline"/>
              <w:rPr>
                <w:rFonts w:ascii="Arial" w:hAnsi="Arial" w:cs="Arial"/>
                <w:noProof/>
                <w:kern w:val="1"/>
              </w:rPr>
            </w:pPr>
            <w:r w:rsidRPr="00240E33">
              <w:rPr>
                <w:rFonts w:ascii="Arial" w:hAnsi="Arial" w:cs="Arial"/>
                <w:noProof/>
                <w:kern w:val="1"/>
              </w:rPr>
              <w:t>2. Nosze potrójnie łamane z możliwością ustawienia pozycji przeciwwstrząsowej i pozycji zmniejszającej napięcie mięśni brzucha.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E11D7" w14:textId="0CA26689" w:rsidR="00CD3DEA" w:rsidRPr="00240E33" w:rsidRDefault="00CD3DEA" w:rsidP="00E14EB1">
            <w:pPr>
              <w:snapToGrid w:val="0"/>
              <w:ind w:left="493" w:hanging="493"/>
              <w:jc w:val="center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F519B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</w:tr>
      <w:tr w:rsidR="00CD3DEA" w:rsidRPr="00240E33" w14:paraId="776DB456" w14:textId="77777777" w:rsidTr="00CD3DEA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0A1A9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688D1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textAlignment w:val="baseline"/>
              <w:rPr>
                <w:rFonts w:ascii="Arial" w:hAnsi="Arial" w:cs="Arial"/>
                <w:noProof/>
                <w:kern w:val="1"/>
              </w:rPr>
            </w:pPr>
            <w:r w:rsidRPr="00240E33">
              <w:rPr>
                <w:rFonts w:ascii="Arial" w:hAnsi="Arial" w:cs="Arial"/>
                <w:noProof/>
                <w:kern w:val="1"/>
              </w:rPr>
              <w:t>3. Przystosowane do prowadzenia reanimacji, wyposażone w twardą płytę na całej długości pod materacem umożliwiającą ustawienie wszystkich dostępnych funkcji.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B8B27" w14:textId="4D445349" w:rsidR="00CD3DEA" w:rsidRPr="00240E33" w:rsidRDefault="00CD3DEA" w:rsidP="00E14EB1">
            <w:pPr>
              <w:snapToGrid w:val="0"/>
              <w:ind w:left="493" w:hanging="493"/>
              <w:jc w:val="center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606C0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</w:tr>
      <w:tr w:rsidR="00CD3DEA" w:rsidRPr="00240E33" w14:paraId="594E6A87" w14:textId="77777777" w:rsidTr="00CD3DEA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C371C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B0E5A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textAlignment w:val="baseline"/>
              <w:rPr>
                <w:rFonts w:ascii="Arial" w:hAnsi="Arial" w:cs="Arial"/>
                <w:noProof/>
                <w:kern w:val="1"/>
              </w:rPr>
            </w:pPr>
            <w:r w:rsidRPr="00240E33">
              <w:rPr>
                <w:rFonts w:ascii="Arial" w:hAnsi="Arial" w:cs="Arial"/>
                <w:noProof/>
                <w:kern w:val="1"/>
              </w:rPr>
              <w:t>4. Z możliwością płynnej regulacji kąta nachylenia oparcia pod plecami do min. 75 stopni.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28317" w14:textId="513BF63A" w:rsidR="00CD3DEA" w:rsidRPr="00240E33" w:rsidRDefault="00CD3DEA" w:rsidP="00E14EB1">
            <w:pPr>
              <w:snapToGrid w:val="0"/>
              <w:ind w:left="493" w:hanging="493"/>
              <w:jc w:val="center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BCE84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</w:tr>
      <w:tr w:rsidR="00CD3DEA" w:rsidRPr="00240E33" w14:paraId="13428D5F" w14:textId="77777777" w:rsidTr="00CD3DEA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9AF4F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7439C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textAlignment w:val="baseline"/>
              <w:rPr>
                <w:rFonts w:ascii="Arial" w:hAnsi="Arial" w:cs="Arial"/>
                <w:noProof/>
                <w:kern w:val="1"/>
              </w:rPr>
            </w:pPr>
            <w:r w:rsidRPr="00240E33">
              <w:rPr>
                <w:rFonts w:ascii="Arial" w:hAnsi="Arial" w:cs="Arial"/>
                <w:noProof/>
                <w:kern w:val="1"/>
              </w:rPr>
              <w:t>5. Z zestawem pasów zabezpieczających pacjenta o regulowanej długości mocowanych bezpośrednio do ramy noszy.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9B6AD" w14:textId="0461FFB1" w:rsidR="00CD3DEA" w:rsidRPr="00240E33" w:rsidRDefault="00CD3DEA" w:rsidP="00E14EB1">
            <w:pPr>
              <w:snapToGrid w:val="0"/>
              <w:ind w:left="493" w:hanging="493"/>
              <w:jc w:val="center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1E030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</w:tr>
      <w:tr w:rsidR="00CD3DEA" w:rsidRPr="00240E33" w14:paraId="0172D6B0" w14:textId="77777777" w:rsidTr="00CD3DEA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639C5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3269C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textAlignment w:val="baseline"/>
              <w:rPr>
                <w:rFonts w:ascii="Arial" w:hAnsi="Arial" w:cs="Arial"/>
                <w:noProof/>
                <w:kern w:val="1"/>
              </w:rPr>
            </w:pPr>
            <w:r w:rsidRPr="00240E33">
              <w:rPr>
                <w:rFonts w:ascii="Arial" w:hAnsi="Arial" w:cs="Arial"/>
                <w:noProof/>
                <w:kern w:val="1"/>
              </w:rPr>
              <w:t>6. Wyposażone w cienki niesprężynujący materac z tworzywa sztucznego umożliwiający ustawienie wszystkich dostępnych pozycji transportowych, o powierzchni antypoślizgowej, nie absorbujący krwi i płynów, odporny na środki dezynfekujące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D2C2E" w14:textId="3E9ADD00" w:rsidR="00CD3DEA" w:rsidRPr="00240E33" w:rsidRDefault="00CD3DEA" w:rsidP="00E14EB1">
            <w:pPr>
              <w:snapToGrid w:val="0"/>
              <w:ind w:left="493" w:hanging="493"/>
              <w:jc w:val="center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49DB5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</w:tr>
      <w:tr w:rsidR="00CD3DEA" w:rsidRPr="00240E33" w14:paraId="6B2EE2D4" w14:textId="77777777" w:rsidTr="00CD3DEA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DEAD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56A4A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jc w:val="both"/>
              <w:textAlignment w:val="baseline"/>
              <w:rPr>
                <w:rFonts w:ascii="Arial" w:eastAsia="SimSun" w:hAnsi="Arial" w:cs="Arial"/>
                <w:noProof/>
                <w:kern w:val="1"/>
                <w:lang w:eastAsia="hi-IN" w:bidi="hi-IN"/>
              </w:rPr>
            </w:pPr>
            <w:r w:rsidRPr="00240E33">
              <w:rPr>
                <w:rFonts w:ascii="Arial" w:hAnsi="Arial" w:cs="Arial"/>
                <w:noProof/>
                <w:kern w:val="1"/>
              </w:rPr>
              <w:t>7. Ze składanymi wzdłużnie poręczami bocznymi.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B7D3F" w14:textId="561D2F93" w:rsidR="00CD3DEA" w:rsidRPr="00240E33" w:rsidRDefault="00CD3DEA" w:rsidP="00E14EB1">
            <w:pPr>
              <w:snapToGrid w:val="0"/>
              <w:jc w:val="center"/>
              <w:textAlignment w:val="baseline"/>
              <w:rPr>
                <w:rFonts w:ascii="Arial" w:eastAsia="SimSun" w:hAnsi="Arial" w:cs="Arial"/>
                <w:noProof/>
                <w:kern w:val="1"/>
                <w:lang w:eastAsia="hi-IN" w:bidi="hi-IN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0D2AC" w14:textId="77777777" w:rsidR="00CD3DEA" w:rsidRPr="00240E33" w:rsidRDefault="00CD3DEA" w:rsidP="00E14EB1">
            <w:pPr>
              <w:widowControl w:val="0"/>
              <w:snapToGrid w:val="0"/>
              <w:textAlignment w:val="baseline"/>
              <w:rPr>
                <w:rFonts w:ascii="Arial" w:eastAsia="SimSun" w:hAnsi="Arial" w:cs="Arial"/>
                <w:noProof/>
                <w:kern w:val="1"/>
                <w:lang w:eastAsia="hi-IN" w:bidi="hi-IN"/>
              </w:rPr>
            </w:pPr>
          </w:p>
        </w:tc>
      </w:tr>
      <w:tr w:rsidR="00CD3DEA" w:rsidRPr="00240E33" w14:paraId="23A97CE4" w14:textId="77777777" w:rsidTr="00CD3DEA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0D0C3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7221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textAlignment w:val="baseline"/>
              <w:rPr>
                <w:rFonts w:ascii="Arial" w:hAnsi="Arial" w:cs="Arial"/>
                <w:noProof/>
                <w:kern w:val="1"/>
              </w:rPr>
            </w:pPr>
            <w:r w:rsidRPr="00240E33">
              <w:rPr>
                <w:rFonts w:ascii="Arial" w:hAnsi="Arial" w:cs="Arial"/>
                <w:noProof/>
                <w:kern w:val="1"/>
              </w:rPr>
              <w:t>8. Z wysuwanymi rączkami do przenoszenia, umieszczonymi z przodu i tyłu noszy.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812B0" w14:textId="38B70DCB" w:rsidR="00CD3DEA" w:rsidRPr="00240E33" w:rsidRDefault="00CD3DEA" w:rsidP="00E14EB1">
            <w:pPr>
              <w:snapToGrid w:val="0"/>
              <w:ind w:left="493" w:hanging="493"/>
              <w:jc w:val="center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1BFD8" w14:textId="77777777" w:rsidR="00CD3DEA" w:rsidRPr="00240E33" w:rsidRDefault="00CD3DEA" w:rsidP="00E14EB1">
            <w:pPr>
              <w:widowControl w:val="0"/>
              <w:snapToGrid w:val="0"/>
              <w:textAlignment w:val="baseline"/>
              <w:rPr>
                <w:rFonts w:ascii="Arial" w:eastAsia="SimSun" w:hAnsi="Arial" w:cs="Arial"/>
                <w:noProof/>
                <w:kern w:val="1"/>
                <w:lang w:eastAsia="hi-IN" w:bidi="hi-IN"/>
              </w:rPr>
            </w:pPr>
          </w:p>
        </w:tc>
      </w:tr>
      <w:tr w:rsidR="00CD3DEA" w:rsidRPr="00240E33" w14:paraId="3BF2A521" w14:textId="77777777" w:rsidTr="00CD3DEA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8EBE1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DE14B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</w:rPr>
            </w:pPr>
            <w:r w:rsidRPr="00240E33">
              <w:rPr>
                <w:rFonts w:ascii="Arial" w:hAnsi="Arial" w:cs="Arial"/>
                <w:noProof/>
                <w:kern w:val="1"/>
              </w:rPr>
              <w:t>9. Możliwość wprowadzania noszy przodem i tyłem do kierunku jazdy.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8C9D3" w14:textId="6198F418" w:rsidR="00CD3DEA" w:rsidRPr="00240E33" w:rsidRDefault="00CD3DEA" w:rsidP="00E14EB1">
            <w:pPr>
              <w:snapToGrid w:val="0"/>
              <w:ind w:left="493" w:hanging="493"/>
              <w:jc w:val="center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35361" w14:textId="77777777" w:rsidR="00CD3DEA" w:rsidRPr="00240E33" w:rsidRDefault="00CD3DEA" w:rsidP="00E14EB1">
            <w:pPr>
              <w:widowControl w:val="0"/>
              <w:snapToGrid w:val="0"/>
              <w:textAlignment w:val="baseline"/>
              <w:rPr>
                <w:rFonts w:ascii="Arial" w:eastAsia="SimSun" w:hAnsi="Arial" w:cs="Arial"/>
                <w:noProof/>
                <w:kern w:val="1"/>
                <w:lang w:eastAsia="hi-IN" w:bidi="hi-IN"/>
              </w:rPr>
            </w:pPr>
          </w:p>
        </w:tc>
      </w:tr>
      <w:tr w:rsidR="00CD3DEA" w:rsidRPr="00240E33" w14:paraId="0018D2C0" w14:textId="77777777" w:rsidTr="00CD3DEA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5A440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0D1B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textAlignment w:val="baseline"/>
              <w:rPr>
                <w:rFonts w:ascii="Arial" w:hAnsi="Arial" w:cs="Arial"/>
                <w:noProof/>
                <w:kern w:val="1"/>
              </w:rPr>
            </w:pPr>
            <w:r w:rsidRPr="00240E33">
              <w:rPr>
                <w:rFonts w:ascii="Arial" w:hAnsi="Arial" w:cs="Arial"/>
                <w:noProof/>
                <w:kern w:val="1"/>
              </w:rPr>
              <w:t>10. Trwałe oznakowanie najlepiej graficzne elementów związanych z obsługą noszy.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2A730" w14:textId="43D92445" w:rsidR="00CD3DEA" w:rsidRPr="00240E33" w:rsidRDefault="00CD3DEA" w:rsidP="00E14EB1">
            <w:pPr>
              <w:snapToGrid w:val="0"/>
              <w:ind w:left="493" w:hanging="493"/>
              <w:jc w:val="center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4C93C" w14:textId="77777777" w:rsidR="00CD3DEA" w:rsidRPr="00240E33" w:rsidRDefault="00CD3DEA" w:rsidP="00E14EB1">
            <w:pPr>
              <w:widowControl w:val="0"/>
              <w:snapToGrid w:val="0"/>
              <w:textAlignment w:val="baseline"/>
              <w:rPr>
                <w:rFonts w:ascii="Arial" w:eastAsia="SimSun" w:hAnsi="Arial" w:cs="Arial"/>
                <w:noProof/>
                <w:kern w:val="1"/>
                <w:lang w:eastAsia="hi-IN" w:bidi="hi-IN"/>
              </w:rPr>
            </w:pPr>
          </w:p>
        </w:tc>
      </w:tr>
      <w:tr w:rsidR="00CD3DEA" w:rsidRPr="00240E33" w14:paraId="2186B45C" w14:textId="77777777" w:rsidTr="00CD3DEA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9BBF5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864A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textAlignment w:val="baseline"/>
              <w:rPr>
                <w:rFonts w:ascii="Arial" w:hAnsi="Arial" w:cs="Arial"/>
                <w:noProof/>
                <w:kern w:val="1"/>
              </w:rPr>
            </w:pPr>
            <w:r w:rsidRPr="00240E33">
              <w:rPr>
                <w:rFonts w:ascii="Arial" w:hAnsi="Arial" w:cs="Arial"/>
                <w:noProof/>
                <w:kern w:val="1"/>
              </w:rPr>
              <w:t xml:space="preserve">11. Obciążenie dopuszczalne min. 227 kg </w:t>
            </w:r>
            <w:r w:rsidRPr="00240E33">
              <w:rPr>
                <w:rFonts w:ascii="Arial" w:hAnsi="Arial" w:cs="Arial"/>
                <w:noProof/>
                <w:kern w:val="1"/>
              </w:rPr>
              <w:br/>
              <w:t>(podać)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895A9" w14:textId="7C5145F3" w:rsidR="00CD3DEA" w:rsidRPr="00240E33" w:rsidRDefault="00CD3DEA" w:rsidP="00E14EB1">
            <w:pPr>
              <w:snapToGrid w:val="0"/>
              <w:ind w:left="493" w:hanging="493"/>
              <w:jc w:val="center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22086" w14:textId="77777777" w:rsidR="00CD3DEA" w:rsidRPr="00240E33" w:rsidRDefault="00CD3DEA" w:rsidP="00E14EB1">
            <w:pPr>
              <w:widowControl w:val="0"/>
              <w:snapToGrid w:val="0"/>
              <w:textAlignment w:val="baseline"/>
              <w:rPr>
                <w:rFonts w:ascii="Arial" w:eastAsia="SimSun" w:hAnsi="Arial" w:cs="Arial"/>
                <w:noProof/>
                <w:kern w:val="1"/>
                <w:lang w:eastAsia="hi-IN" w:bidi="hi-IN"/>
              </w:rPr>
            </w:pPr>
          </w:p>
        </w:tc>
      </w:tr>
      <w:tr w:rsidR="00CD3DEA" w:rsidRPr="00240E33" w14:paraId="2CBA6DC2" w14:textId="77777777" w:rsidTr="00CD3DEA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7C1F4AE" w14:textId="77777777" w:rsidR="00CD3DEA" w:rsidRPr="00240E33" w:rsidRDefault="00CD3DEA" w:rsidP="00CD3DEA">
            <w:pPr>
              <w:tabs>
                <w:tab w:val="left" w:pos="438"/>
              </w:tabs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noProof/>
                <w:kern w:val="1"/>
              </w:rPr>
            </w:pPr>
            <w:r w:rsidRPr="00240E33">
              <w:rPr>
                <w:rFonts w:ascii="Arial" w:hAnsi="Arial" w:cs="Arial"/>
                <w:b/>
                <w:bCs/>
                <w:noProof/>
                <w:kern w:val="1"/>
              </w:rPr>
              <w:t>II.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6D48715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textAlignment w:val="baseline"/>
              <w:rPr>
                <w:rFonts w:ascii="Arial" w:hAnsi="Arial" w:cs="Arial"/>
                <w:noProof/>
                <w:kern w:val="1"/>
              </w:rPr>
            </w:pPr>
            <w:r w:rsidRPr="00240E33">
              <w:rPr>
                <w:rFonts w:ascii="Arial" w:hAnsi="Arial" w:cs="Arial"/>
                <w:b/>
                <w:bCs/>
                <w:noProof/>
                <w:kern w:val="1"/>
              </w:rPr>
              <w:t>Transporter noszy (podać producenta i model)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4F2298" w14:textId="54F58824" w:rsidR="00CD3DEA" w:rsidRPr="00240E33" w:rsidRDefault="00CD3DEA" w:rsidP="00E14EB1">
            <w:pPr>
              <w:snapToGrid w:val="0"/>
              <w:jc w:val="center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EF05B3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jc w:val="center"/>
              <w:textAlignment w:val="baseline"/>
              <w:rPr>
                <w:rFonts w:ascii="Arial" w:hAnsi="Arial" w:cs="Arial"/>
                <w:noProof/>
              </w:rPr>
            </w:pPr>
            <w:r w:rsidRPr="00240E33">
              <w:rPr>
                <w:rFonts w:ascii="Arial" w:hAnsi="Arial" w:cs="Arial"/>
                <w:b/>
                <w:noProof/>
                <w:kern w:val="1"/>
              </w:rPr>
              <w:t>Oferowane parametry</w:t>
            </w:r>
          </w:p>
        </w:tc>
      </w:tr>
      <w:tr w:rsidR="00CD3DEA" w:rsidRPr="00240E33" w14:paraId="577352A4" w14:textId="77777777" w:rsidTr="00CD3DEA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17B21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D57B0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textAlignment w:val="baseline"/>
              <w:rPr>
                <w:rFonts w:ascii="Arial" w:hAnsi="Arial" w:cs="Arial"/>
                <w:noProof/>
                <w:kern w:val="1"/>
                <w:shd w:val="clear" w:color="auto" w:fill="FFFF00"/>
              </w:rPr>
            </w:pPr>
            <w:r w:rsidRPr="00240E33">
              <w:rPr>
                <w:rFonts w:ascii="Arial" w:hAnsi="Arial" w:cs="Arial"/>
                <w:noProof/>
                <w:kern w:val="1"/>
              </w:rPr>
              <w:t>1. Wyposażony w system niezależnego składania się goleni przednich i tylnych przy wprowadzaniu i wyprowadzaniu noszy z/do ambulansu pozwalający na bezpieczne wprowadzenie/wyprowadzenie  noszy z pacjentem nawet przez jedną osobę.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9C557" w14:textId="6A74B97F" w:rsidR="00CD3DEA" w:rsidRPr="00240E33" w:rsidRDefault="00CD3DEA" w:rsidP="00E14EB1">
            <w:pPr>
              <w:snapToGrid w:val="0"/>
              <w:ind w:left="493" w:hanging="493"/>
              <w:jc w:val="center"/>
              <w:textAlignment w:val="baseline"/>
              <w:rPr>
                <w:rFonts w:ascii="Arial" w:hAnsi="Arial" w:cs="Arial"/>
                <w:noProof/>
                <w:kern w:val="1"/>
                <w:shd w:val="clear" w:color="auto" w:fill="FFFF00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4829C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</w:tr>
      <w:tr w:rsidR="00CD3DEA" w:rsidRPr="00240E33" w14:paraId="2A914E77" w14:textId="77777777" w:rsidTr="00CD3DEA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651B7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9C827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</w:rPr>
            </w:pPr>
            <w:r w:rsidRPr="00240E33">
              <w:rPr>
                <w:rFonts w:ascii="Arial" w:hAnsi="Arial" w:cs="Arial"/>
                <w:noProof/>
                <w:kern w:val="1"/>
              </w:rPr>
              <w:t>2. Szybki, bezpieczny i łatwy system połączenia z noszami.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03E96" w14:textId="1AFD36F9" w:rsidR="00CD3DEA" w:rsidRPr="00240E33" w:rsidRDefault="00CD3DEA" w:rsidP="00E14EB1">
            <w:pPr>
              <w:snapToGrid w:val="0"/>
              <w:jc w:val="center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DBFBB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</w:tr>
      <w:tr w:rsidR="00CD3DEA" w:rsidRPr="00240E33" w14:paraId="39C4F3CA" w14:textId="77777777" w:rsidTr="00CD3DEA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E36E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0AF47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</w:rPr>
            </w:pPr>
            <w:r w:rsidRPr="00240E33">
              <w:rPr>
                <w:rFonts w:ascii="Arial" w:hAnsi="Arial" w:cs="Arial"/>
                <w:noProof/>
                <w:kern w:val="1"/>
              </w:rPr>
              <w:t>3. Regulacja wysokości w minimum 7 poziomach.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11918" w14:textId="7F32AF44" w:rsidR="00CD3DEA" w:rsidRPr="00240E33" w:rsidRDefault="00CD3DEA" w:rsidP="00E14EB1">
            <w:pPr>
              <w:snapToGrid w:val="0"/>
              <w:jc w:val="center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CB9E9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</w:tr>
      <w:tr w:rsidR="00CD3DEA" w:rsidRPr="00240E33" w14:paraId="0FDA1FEA" w14:textId="77777777" w:rsidTr="00CD3DEA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658C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98B8A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textAlignment w:val="baseline"/>
              <w:rPr>
                <w:rFonts w:ascii="Arial" w:hAnsi="Arial" w:cs="Arial"/>
                <w:noProof/>
                <w:kern w:val="1"/>
                <w:shd w:val="clear" w:color="auto" w:fill="FFFF00"/>
              </w:rPr>
            </w:pPr>
            <w:r w:rsidRPr="00240E33">
              <w:rPr>
                <w:rFonts w:ascii="Arial" w:hAnsi="Arial" w:cs="Arial"/>
                <w:noProof/>
                <w:kern w:val="1"/>
              </w:rPr>
              <w:t>4. Możliwość ustawienia pozycji drenażowych Trendelenburga i Fowlera na minimum trzech poziomach pochylenia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B2B9C" w14:textId="567AC87A" w:rsidR="00CD3DEA" w:rsidRPr="00240E33" w:rsidRDefault="00CD3DEA" w:rsidP="00E14EB1">
            <w:pPr>
              <w:snapToGrid w:val="0"/>
              <w:ind w:left="493" w:hanging="493"/>
              <w:jc w:val="center"/>
              <w:textAlignment w:val="baseline"/>
              <w:rPr>
                <w:rFonts w:ascii="Arial" w:hAnsi="Arial" w:cs="Arial"/>
                <w:noProof/>
                <w:kern w:val="1"/>
                <w:shd w:val="clear" w:color="auto" w:fill="FFFF00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4F0E4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</w:tr>
      <w:tr w:rsidR="00CD3DEA" w:rsidRPr="00240E33" w14:paraId="299FE661" w14:textId="77777777" w:rsidTr="00CD3DEA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7199E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926C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textAlignment w:val="baseline"/>
              <w:rPr>
                <w:rFonts w:ascii="Arial" w:hAnsi="Arial" w:cs="Arial"/>
                <w:noProof/>
                <w:kern w:val="1"/>
                <w:shd w:val="clear" w:color="auto" w:fill="FFFF00"/>
              </w:rPr>
            </w:pPr>
            <w:r w:rsidRPr="00240E33">
              <w:rPr>
                <w:rFonts w:ascii="Arial" w:hAnsi="Arial" w:cs="Arial"/>
                <w:noProof/>
                <w:kern w:val="1"/>
              </w:rPr>
              <w:t>5. Możliwości zapięcia noszy przodem lub nogami w kierunku jazdy.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412C5" w14:textId="3F69C511" w:rsidR="00CD3DEA" w:rsidRPr="00240E33" w:rsidRDefault="00CD3DEA" w:rsidP="00E14EB1">
            <w:pPr>
              <w:snapToGrid w:val="0"/>
              <w:ind w:left="493" w:hanging="493"/>
              <w:jc w:val="center"/>
              <w:textAlignment w:val="baseline"/>
              <w:rPr>
                <w:rFonts w:ascii="Arial" w:hAnsi="Arial" w:cs="Arial"/>
                <w:noProof/>
                <w:kern w:val="1"/>
                <w:shd w:val="clear" w:color="auto" w:fill="FFFF00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11218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</w:tr>
      <w:tr w:rsidR="00CD3DEA" w:rsidRPr="00240E33" w14:paraId="142CD6FB" w14:textId="77777777" w:rsidTr="00CD3DEA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5F1E6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DFC83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textAlignment w:val="baseline"/>
              <w:rPr>
                <w:rFonts w:ascii="Arial" w:hAnsi="Arial" w:cs="Arial"/>
                <w:noProof/>
                <w:kern w:val="1"/>
                <w:shd w:val="clear" w:color="auto" w:fill="FFFF00"/>
              </w:rPr>
            </w:pPr>
            <w:r w:rsidRPr="00240E33">
              <w:rPr>
                <w:rFonts w:ascii="Arial" w:hAnsi="Arial" w:cs="Arial"/>
                <w:noProof/>
                <w:kern w:val="1"/>
              </w:rPr>
              <w:t>6. Wyposażony w min. 4 kółka obrotowe w zakresie 360 stopni, min. 2 kółka wyposażone w hamulce.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D2673" w14:textId="57B9E15C" w:rsidR="00CD3DEA" w:rsidRPr="00240E33" w:rsidRDefault="00CD3DEA" w:rsidP="00E14EB1">
            <w:pPr>
              <w:snapToGrid w:val="0"/>
              <w:ind w:left="493" w:hanging="493"/>
              <w:jc w:val="center"/>
              <w:textAlignment w:val="baseline"/>
              <w:rPr>
                <w:rFonts w:ascii="Arial" w:hAnsi="Arial" w:cs="Arial"/>
                <w:noProof/>
                <w:kern w:val="1"/>
                <w:shd w:val="clear" w:color="auto" w:fill="FFFF00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8E318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</w:tr>
      <w:tr w:rsidR="00CD3DEA" w:rsidRPr="00240E33" w14:paraId="71966197" w14:textId="77777777" w:rsidTr="00CD3DEA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004B2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0EC45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textAlignment w:val="baseline"/>
              <w:rPr>
                <w:rFonts w:ascii="Arial" w:hAnsi="Arial" w:cs="Arial"/>
                <w:noProof/>
                <w:kern w:val="1"/>
                <w:shd w:val="clear" w:color="auto" w:fill="FFFF00"/>
              </w:rPr>
            </w:pPr>
            <w:r w:rsidRPr="00240E33">
              <w:rPr>
                <w:rFonts w:ascii="Arial" w:hAnsi="Arial" w:cs="Arial"/>
                <w:noProof/>
                <w:kern w:val="1"/>
              </w:rPr>
              <w:t>7. Wszystkie kółka jezdne o średnicy min. 150 mm z blokadą przednich kółek do jazdy na wprost.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4D11B" w14:textId="11076B81" w:rsidR="00CD3DEA" w:rsidRPr="00240E33" w:rsidRDefault="00CD3DEA" w:rsidP="00E14EB1">
            <w:pPr>
              <w:snapToGrid w:val="0"/>
              <w:ind w:left="493" w:hanging="493"/>
              <w:jc w:val="center"/>
              <w:textAlignment w:val="baseline"/>
              <w:rPr>
                <w:rFonts w:ascii="Arial" w:hAnsi="Arial" w:cs="Arial"/>
                <w:noProof/>
                <w:kern w:val="1"/>
                <w:shd w:val="clear" w:color="auto" w:fill="FFFF00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6E1EF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</w:tr>
      <w:tr w:rsidR="00CD3DEA" w:rsidRPr="00240E33" w14:paraId="3437EA3F" w14:textId="77777777" w:rsidTr="00CD3DEA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AE0E8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2F248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</w:rPr>
            </w:pPr>
            <w:r w:rsidRPr="00240E33">
              <w:rPr>
                <w:rFonts w:ascii="Arial" w:hAnsi="Arial" w:cs="Arial"/>
                <w:noProof/>
                <w:kern w:val="1"/>
              </w:rPr>
              <w:t>8. Cztery główne uchwyty transportera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5915D" w14:textId="64B3E89C" w:rsidR="00CD3DEA" w:rsidRPr="00240E33" w:rsidRDefault="00CD3DEA" w:rsidP="00E14EB1">
            <w:pPr>
              <w:snapToGrid w:val="0"/>
              <w:jc w:val="center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69B7D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</w:tr>
      <w:tr w:rsidR="00CD3DEA" w:rsidRPr="00240E33" w14:paraId="4ACF0423" w14:textId="77777777" w:rsidTr="00CD3DEA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232A6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DFA40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</w:rPr>
            </w:pPr>
            <w:r w:rsidRPr="00240E33">
              <w:rPr>
                <w:rFonts w:ascii="Arial" w:hAnsi="Arial" w:cs="Arial"/>
                <w:noProof/>
                <w:kern w:val="1"/>
              </w:rPr>
              <w:t>9. Przyciski blokady goleni kodowane kolorami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2AF7" w14:textId="64EFA414" w:rsidR="00CD3DEA" w:rsidRPr="00240E33" w:rsidRDefault="00CD3DEA" w:rsidP="00E14EB1">
            <w:pPr>
              <w:snapToGrid w:val="0"/>
              <w:jc w:val="center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B04AB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</w:tr>
      <w:tr w:rsidR="00CD3DEA" w:rsidRPr="00240E33" w14:paraId="093395B9" w14:textId="77777777" w:rsidTr="00CD3DEA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EA1D6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35088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textAlignment w:val="baseline"/>
              <w:rPr>
                <w:rFonts w:ascii="Arial" w:hAnsi="Arial" w:cs="Arial"/>
                <w:noProof/>
                <w:kern w:val="1"/>
                <w:shd w:val="clear" w:color="auto" w:fill="FFFF00"/>
              </w:rPr>
            </w:pPr>
            <w:r w:rsidRPr="00240E33">
              <w:rPr>
                <w:rFonts w:ascii="Arial" w:hAnsi="Arial" w:cs="Arial"/>
                <w:noProof/>
                <w:kern w:val="1"/>
              </w:rPr>
              <w:t>10. Trwałe oznakowanie najlepiej graficzne elementów związanych z obsługą transportera.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53751" w14:textId="58767353" w:rsidR="00CD3DEA" w:rsidRPr="00240E33" w:rsidRDefault="00CD3DEA" w:rsidP="00E14EB1">
            <w:pPr>
              <w:snapToGrid w:val="0"/>
              <w:ind w:left="493" w:hanging="493"/>
              <w:jc w:val="center"/>
              <w:textAlignment w:val="baseline"/>
              <w:rPr>
                <w:rFonts w:ascii="Arial" w:hAnsi="Arial" w:cs="Arial"/>
                <w:noProof/>
                <w:kern w:val="1"/>
                <w:shd w:val="clear" w:color="auto" w:fill="FFFF00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7FAF6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</w:tr>
      <w:tr w:rsidR="00CD3DEA" w:rsidRPr="00240E33" w14:paraId="39D51B0E" w14:textId="77777777" w:rsidTr="00CD3DEA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3927B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3BF7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textAlignment w:val="baseline"/>
              <w:rPr>
                <w:rFonts w:ascii="Arial" w:hAnsi="Arial" w:cs="Arial"/>
                <w:noProof/>
                <w:kern w:val="1"/>
                <w:shd w:val="clear" w:color="auto" w:fill="FFFF00"/>
              </w:rPr>
            </w:pPr>
            <w:r w:rsidRPr="00240E33">
              <w:rPr>
                <w:rFonts w:ascii="Arial" w:hAnsi="Arial" w:cs="Arial"/>
                <w:noProof/>
                <w:kern w:val="1"/>
              </w:rPr>
              <w:t>11. Wykonany z materiału odpornego na korozję, lub z materiału zabezpieczonego przed korozją.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47747" w14:textId="53330BBF" w:rsidR="00CD3DEA" w:rsidRPr="00240E33" w:rsidRDefault="00CD3DEA" w:rsidP="00E14EB1">
            <w:pPr>
              <w:snapToGrid w:val="0"/>
              <w:ind w:left="493" w:hanging="493"/>
              <w:jc w:val="center"/>
              <w:textAlignment w:val="baseline"/>
              <w:rPr>
                <w:rFonts w:ascii="Arial" w:hAnsi="Arial" w:cs="Arial"/>
                <w:noProof/>
                <w:kern w:val="1"/>
                <w:shd w:val="clear" w:color="auto" w:fill="FFFF00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0C511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</w:tr>
      <w:tr w:rsidR="00CD3DEA" w:rsidRPr="00240E33" w14:paraId="3DC749B5" w14:textId="77777777" w:rsidTr="00CD3DEA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BC7EB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1686D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</w:rPr>
            </w:pPr>
            <w:r w:rsidRPr="00240E33">
              <w:rPr>
                <w:rFonts w:ascii="Arial" w:hAnsi="Arial" w:cs="Arial"/>
                <w:noProof/>
                <w:kern w:val="1"/>
              </w:rPr>
              <w:t>12. Obciążenie dopuszczalne transportera min. 227 kg.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FE035" w14:textId="68567AFF" w:rsidR="00CD3DEA" w:rsidRPr="00240E33" w:rsidRDefault="00CD3DEA" w:rsidP="00E14EB1">
            <w:pPr>
              <w:snapToGrid w:val="0"/>
              <w:jc w:val="center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93D73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</w:tr>
      <w:tr w:rsidR="00CD3DEA" w:rsidRPr="00240E33" w14:paraId="2F3D9C8A" w14:textId="77777777" w:rsidTr="00CD3DEA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371EF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694BE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textAlignment w:val="baseline"/>
              <w:rPr>
                <w:rFonts w:ascii="Arial" w:hAnsi="Arial" w:cs="Arial"/>
                <w:noProof/>
                <w:kern w:val="1"/>
              </w:rPr>
            </w:pPr>
            <w:r w:rsidRPr="00240E33">
              <w:rPr>
                <w:rFonts w:ascii="Arial" w:hAnsi="Arial" w:cs="Arial"/>
                <w:noProof/>
                <w:kern w:val="1"/>
              </w:rPr>
              <w:t>13. Waga transportera  max 28 kg.</w:t>
            </w:r>
          </w:p>
          <w:p w14:paraId="205542B3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textAlignment w:val="baseline"/>
              <w:rPr>
                <w:rFonts w:ascii="Arial" w:hAnsi="Arial" w:cs="Arial"/>
                <w:noProof/>
                <w:kern w:val="1"/>
                <w:shd w:val="clear" w:color="auto" w:fill="FFFF00"/>
              </w:rPr>
            </w:pPr>
            <w:r w:rsidRPr="00240E33">
              <w:rPr>
                <w:rFonts w:ascii="Arial" w:hAnsi="Arial" w:cs="Arial"/>
                <w:noProof/>
                <w:kern w:val="1"/>
              </w:rPr>
              <w:t>Dopuszcza się wyższą wagę transportera do max.36 kg  przy ładowności przekraczającej 220 kg, pod warunkiem potwierdzenia zgodności z wymogami normy PN EN 1789 i PN EN 1865, poświadczone odpowiednim dokumentem wystawionym przez niezależną badawczą jednostkę notyfikowaną zgodnie z uprawnieniami wg dyrektywy medycznej 93/42/EEC-dostarczyć przy dostawie.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C824E" w14:textId="58B975F5" w:rsidR="00CD3DEA" w:rsidRPr="00240E33" w:rsidRDefault="00CD3DEA" w:rsidP="00E14EB1">
            <w:pPr>
              <w:snapToGrid w:val="0"/>
              <w:ind w:left="493" w:hanging="493"/>
              <w:jc w:val="center"/>
              <w:textAlignment w:val="baseline"/>
              <w:rPr>
                <w:rFonts w:ascii="Arial" w:hAnsi="Arial" w:cs="Arial"/>
                <w:noProof/>
                <w:kern w:val="1"/>
                <w:shd w:val="clear" w:color="auto" w:fill="FFFF00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FA36E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</w:tr>
      <w:tr w:rsidR="00CD3DEA" w:rsidRPr="00240E33" w14:paraId="176534FB" w14:textId="77777777" w:rsidTr="00CD3DEA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B21FD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3C82A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textAlignment w:val="baseline"/>
              <w:rPr>
                <w:rFonts w:ascii="Arial" w:hAnsi="Arial" w:cs="Arial"/>
                <w:noProof/>
                <w:kern w:val="1"/>
                <w:shd w:val="clear" w:color="auto" w:fill="FFFF00"/>
              </w:rPr>
            </w:pPr>
            <w:r w:rsidRPr="00240E33">
              <w:rPr>
                <w:rFonts w:ascii="Arial" w:hAnsi="Arial" w:cs="Arial"/>
                <w:noProof/>
                <w:kern w:val="1"/>
              </w:rPr>
              <w:t>14. Na oferowany system transportowy (nosze i transporter), deklaracja zgodności – dostarczyć przy dostawie.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F96CD" w14:textId="77777777" w:rsidR="00CD3DEA" w:rsidRPr="00240E33" w:rsidRDefault="00CD3DEA" w:rsidP="00E14EB1">
            <w:pPr>
              <w:snapToGrid w:val="0"/>
              <w:ind w:left="493" w:hanging="493"/>
              <w:jc w:val="center"/>
              <w:textAlignment w:val="baseline"/>
              <w:rPr>
                <w:rFonts w:ascii="Arial" w:hAnsi="Arial" w:cs="Arial"/>
                <w:noProof/>
                <w:kern w:val="1"/>
                <w:shd w:val="clear" w:color="auto" w:fill="FFFF00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9036C" w14:textId="77777777" w:rsidR="00CD3DEA" w:rsidRPr="00240E33" w:rsidRDefault="00CD3DEA" w:rsidP="00E14EB1">
            <w:pPr>
              <w:snapToGrid w:val="0"/>
              <w:ind w:left="98"/>
              <w:textAlignment w:val="baseline"/>
              <w:rPr>
                <w:rFonts w:ascii="Arial" w:hAnsi="Arial" w:cs="Arial"/>
                <w:noProof/>
                <w:kern w:val="1"/>
                <w:shd w:val="clear" w:color="auto" w:fill="FFFF00"/>
              </w:rPr>
            </w:pPr>
          </w:p>
        </w:tc>
      </w:tr>
      <w:tr w:rsidR="00CD3DEA" w:rsidRPr="00240E33" w14:paraId="50E5857E" w14:textId="77777777" w:rsidTr="00CD3DEA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E467F" w14:textId="77777777" w:rsidR="00CD3DEA" w:rsidRPr="00240E33" w:rsidRDefault="00CD3DEA" w:rsidP="00E14EB1">
            <w:pPr>
              <w:tabs>
                <w:tab w:val="left" w:pos="438"/>
              </w:tabs>
              <w:snapToGrid w:val="0"/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32A49" w14:textId="77777777" w:rsidR="00CD3DEA" w:rsidRPr="00240E33" w:rsidRDefault="00CD3DEA" w:rsidP="00E14EB1">
            <w:pPr>
              <w:tabs>
                <w:tab w:val="left" w:pos="438"/>
              </w:tabs>
              <w:ind w:left="219"/>
              <w:jc w:val="both"/>
              <w:textAlignment w:val="baseline"/>
              <w:rPr>
                <w:rFonts w:ascii="Arial" w:hAnsi="Arial" w:cs="Arial"/>
                <w:noProof/>
                <w:kern w:val="1"/>
                <w:shd w:val="clear" w:color="auto" w:fill="FFFF00"/>
              </w:rPr>
            </w:pPr>
            <w:r w:rsidRPr="00240E33">
              <w:rPr>
                <w:rFonts w:ascii="Arial" w:hAnsi="Arial" w:cs="Arial"/>
                <w:noProof/>
                <w:kern w:val="1"/>
              </w:rPr>
              <w:t>15. Gwarancja – min. 24 miesiące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A1C8B" w14:textId="5DEF125E" w:rsidR="00CD3DEA" w:rsidRPr="00240E33" w:rsidRDefault="00CD3DEA" w:rsidP="00E14EB1">
            <w:pPr>
              <w:snapToGrid w:val="0"/>
              <w:jc w:val="center"/>
              <w:textAlignment w:val="baseline"/>
              <w:rPr>
                <w:rFonts w:ascii="Arial" w:hAnsi="Arial" w:cs="Arial"/>
                <w:noProof/>
                <w:kern w:val="1"/>
                <w:shd w:val="clear" w:color="auto" w:fill="FFFF00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5DB28" w14:textId="77777777" w:rsidR="00CD3DEA" w:rsidRPr="00240E33" w:rsidRDefault="00CD3DEA" w:rsidP="00E14EB1">
            <w:pPr>
              <w:snapToGrid w:val="0"/>
              <w:ind w:left="98"/>
              <w:textAlignment w:val="baseline"/>
              <w:rPr>
                <w:rFonts w:ascii="Arial" w:hAnsi="Arial" w:cs="Arial"/>
                <w:noProof/>
                <w:kern w:val="1"/>
                <w:shd w:val="clear" w:color="auto" w:fill="FFFF00"/>
              </w:rPr>
            </w:pPr>
          </w:p>
        </w:tc>
      </w:tr>
    </w:tbl>
    <w:p w14:paraId="21616485" w14:textId="77777777" w:rsidR="00CD3DEA" w:rsidRDefault="00CD3DEA" w:rsidP="00006ECA">
      <w:pPr>
        <w:rPr>
          <w:rFonts w:ascii="Calibri" w:hAnsi="Calibri" w:cs="Arial"/>
          <w:bCs/>
          <w:color w:val="FF0000"/>
          <w:sz w:val="24"/>
          <w:szCs w:val="24"/>
        </w:rPr>
      </w:pPr>
    </w:p>
    <w:p w14:paraId="07B58D39" w14:textId="5546E55D" w:rsidR="00CD3DEA" w:rsidRDefault="00CD3DEA" w:rsidP="00006ECA">
      <w:pPr>
        <w:rPr>
          <w:rFonts w:ascii="Calibri" w:hAnsi="Calibri" w:cs="Arial"/>
          <w:bCs/>
          <w:color w:val="FF0000"/>
          <w:sz w:val="24"/>
          <w:szCs w:val="24"/>
        </w:rPr>
      </w:pPr>
    </w:p>
    <w:tbl>
      <w:tblPr>
        <w:tblW w:w="14459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372"/>
        <w:gridCol w:w="2551"/>
        <w:gridCol w:w="3827"/>
      </w:tblGrid>
      <w:tr w:rsidR="00CD3DEA" w:rsidRPr="00334032" w14:paraId="112BB5F0" w14:textId="77777777" w:rsidTr="003B4A6A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4F5022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val="de-DE" w:bidi="fa-IR"/>
              </w:rPr>
            </w:pPr>
            <w:r>
              <w:rPr>
                <w:rFonts w:ascii="Arial" w:eastAsia="Andale Sans UI" w:hAnsi="Arial" w:cs="Arial"/>
                <w:b/>
                <w:kern w:val="1"/>
                <w:lang w:val="de-DE" w:bidi="fa-IR"/>
              </w:rPr>
              <w:t>I</w:t>
            </w:r>
            <w:r w:rsidRPr="00334032">
              <w:rPr>
                <w:rFonts w:ascii="Arial" w:eastAsia="Andale Sans UI" w:hAnsi="Arial" w:cs="Arial"/>
                <w:b/>
                <w:kern w:val="1"/>
                <w:lang w:val="de-DE" w:bidi="fa-IR"/>
              </w:rPr>
              <w:t>II.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9C1F2AE" w14:textId="77777777" w:rsidR="00CD3DEA" w:rsidRPr="00334032" w:rsidRDefault="00CD3DEA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b/>
                <w:bCs/>
                <w:kern w:val="1"/>
                <w:lang w:eastAsia="fa-IR" w:bidi="fa-IR"/>
              </w:rPr>
              <w:t>Dwunasto-odprowadzeniowy defibrylator z nieinwazyjnym pomiarem</w:t>
            </w:r>
          </w:p>
          <w:p w14:paraId="0087DE3F" w14:textId="77777777" w:rsidR="00CD3DEA" w:rsidRPr="00334032" w:rsidRDefault="00CD3DEA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b/>
                <w:bCs/>
                <w:kern w:val="1"/>
                <w:lang w:eastAsia="fa-IR" w:bidi="fa-IR"/>
              </w:rPr>
              <w:t xml:space="preserve">ciśnienia krwi, funkcją pomiaru stężenia: SpO2, kapnografem i teletransmisją </w:t>
            </w:r>
            <w:r w:rsidRPr="00334032">
              <w:rPr>
                <w:rFonts w:ascii="Arial" w:eastAsia="Andale Sans UI" w:hAnsi="Arial" w:cs="Arial"/>
                <w:bCs/>
                <w:kern w:val="1"/>
                <w:lang w:eastAsia="fa-IR" w:bidi="fa-IR"/>
              </w:rPr>
              <w:t>(podać producenta i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765D2FA" w14:textId="37A07C3C" w:rsidR="00CD3DEA" w:rsidRPr="00334032" w:rsidRDefault="00CD3DEA" w:rsidP="00E14EB1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85BB497" w14:textId="77777777" w:rsidR="00CD3DEA" w:rsidRPr="00334032" w:rsidRDefault="00CD3DEA" w:rsidP="00E14EB1">
            <w:pPr>
              <w:widowControl w:val="0"/>
              <w:spacing w:before="120" w:after="120" w:line="100" w:lineRule="atLeast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</w:tr>
      <w:tr w:rsidR="00CD3DEA" w:rsidRPr="00334032" w14:paraId="3031AAB1" w14:textId="77777777" w:rsidTr="00CD3DEA">
        <w:trPr>
          <w:trHeight w:val="2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F6AB0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val="de-DE" w:bidi="fa-IR"/>
              </w:rPr>
            </w:pP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FDCCC1B" w14:textId="77777777" w:rsidR="00CD3DEA" w:rsidRPr="00334032" w:rsidRDefault="00CD3DEA" w:rsidP="00E14EB1">
            <w:pPr>
              <w:widowControl w:val="0"/>
              <w:spacing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1. Urządzenie fabrycznie nowe: rok produkcji </w:t>
            </w:r>
            <w:r>
              <w:rPr>
                <w:rFonts w:ascii="Arial" w:eastAsia="Andale Sans UI" w:hAnsi="Arial" w:cs="Arial"/>
                <w:kern w:val="1"/>
                <w:lang w:eastAsia="fa-IR" w:bidi="fa-IR"/>
              </w:rPr>
              <w:t>2021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F36C5" w14:textId="22CAECB4" w:rsidR="00CD3DEA" w:rsidRPr="00334032" w:rsidRDefault="00CD3DEA" w:rsidP="00E14EB1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5134A" w14:textId="77777777" w:rsidR="00CD3DEA" w:rsidRPr="00334032" w:rsidRDefault="00CD3DEA" w:rsidP="00E14EB1">
            <w:pPr>
              <w:widowControl w:val="0"/>
              <w:spacing w:before="120" w:after="120" w:line="100" w:lineRule="atLeast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  <w:tr w:rsidR="00CD3DEA" w:rsidRPr="00334032" w14:paraId="369774A7" w14:textId="77777777" w:rsidTr="00CD3DEA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E139A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bidi="fa-IR"/>
              </w:rPr>
            </w:pP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2E9D7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val="de-DE" w:eastAsia="fa-IR" w:bidi="fa-IR"/>
              </w:rPr>
              <w:t>2. Aparat przenośny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1B059" w14:textId="5DE7863D" w:rsidR="00CD3DEA" w:rsidRPr="00334032" w:rsidRDefault="00CD3DEA" w:rsidP="00E14EB1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73EF8" w14:textId="77777777" w:rsidR="00CD3DEA" w:rsidRPr="00334032" w:rsidRDefault="00CD3DEA" w:rsidP="00E14EB1">
            <w:pPr>
              <w:widowControl w:val="0"/>
              <w:spacing w:before="120" w:after="120" w:line="100" w:lineRule="atLeast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</w:tr>
      <w:tr w:rsidR="00CD3DEA" w:rsidRPr="00334032" w14:paraId="3D385BBA" w14:textId="77777777" w:rsidTr="00CD3DEA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30C39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val="de-DE" w:bidi="fa-IR"/>
              </w:rPr>
            </w:pP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8D394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3. Akumulatory </w:t>
            </w:r>
            <w:proofErr w:type="spellStart"/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litowo</w:t>
            </w:r>
            <w:proofErr w:type="spellEnd"/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-jonowe, bez efektu pamięci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9ABC3" w14:textId="1615ABA1" w:rsidR="00CD3DEA" w:rsidRPr="00334032" w:rsidRDefault="00CD3DEA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F06E4" w14:textId="77777777" w:rsidR="00CD3DEA" w:rsidRPr="00334032" w:rsidRDefault="00CD3DEA" w:rsidP="00E14EB1">
            <w:pPr>
              <w:widowControl w:val="0"/>
              <w:spacing w:before="120" w:after="120" w:line="100" w:lineRule="atLeast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  <w:tr w:rsidR="00CD3DEA" w:rsidRPr="00334032" w14:paraId="2C5A816A" w14:textId="77777777" w:rsidTr="00CD3DEA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3D500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bidi="fa-IR"/>
              </w:rPr>
            </w:pP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F2018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4. Ładowarka do akumulatorów min. dwustanowiskowa, zasilana prądem 12-28 V i 230V: wbudowana w defibrylator lub zewnętrzny moduł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EE9F3" w14:textId="5865EE51" w:rsidR="00CD3DEA" w:rsidRPr="00334032" w:rsidRDefault="00CD3DEA" w:rsidP="00E14EB1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1CFB8" w14:textId="77777777" w:rsidR="00CD3DEA" w:rsidRPr="00334032" w:rsidRDefault="00CD3DEA" w:rsidP="00E14EB1">
            <w:pPr>
              <w:widowControl w:val="0"/>
              <w:spacing w:before="120" w:after="120" w:line="100" w:lineRule="atLeast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  <w:tr w:rsidR="00CD3DEA" w:rsidRPr="00334032" w14:paraId="3116B7D1" w14:textId="77777777" w:rsidTr="00CD3DEA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3827F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bidi="fa-IR"/>
              </w:rPr>
            </w:pP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520473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5. Czas pracy na jednym akumulatorze: min. 160 minut lub 180 wyładowań energią 200J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D81801A" w14:textId="5974876B" w:rsidR="00CD3DEA" w:rsidRPr="00334032" w:rsidRDefault="00CD3DEA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1C3480" w14:textId="77777777" w:rsidR="00CD3DEA" w:rsidRPr="00334032" w:rsidRDefault="00CD3DEA" w:rsidP="00E14EB1">
            <w:pPr>
              <w:widowControl w:val="0"/>
              <w:spacing w:before="120" w:after="120" w:line="100" w:lineRule="atLeast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  <w:tr w:rsidR="00CD3DEA" w:rsidRPr="00334032" w14:paraId="1F417023" w14:textId="77777777" w:rsidTr="00CD3DEA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691EF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bidi="fa-IR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962D3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val="de-DE" w:eastAsia="fa-IR" w:bidi="fa-IR"/>
              </w:rPr>
              <w:t>6. Ciężar defibrylatora poniżej 10 kg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1332A" w14:textId="667C0696" w:rsidR="00CD3DEA" w:rsidRPr="00334032" w:rsidRDefault="00CD3DEA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48510" w14:textId="77777777" w:rsidR="00CD3DEA" w:rsidRPr="00334032" w:rsidRDefault="00CD3DEA" w:rsidP="00E14EB1">
            <w:pPr>
              <w:widowControl w:val="0"/>
              <w:spacing w:before="120" w:after="120" w:line="100" w:lineRule="atLeast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</w:tr>
      <w:tr w:rsidR="00CD3DEA" w:rsidRPr="00334032" w14:paraId="6E6E1636" w14:textId="77777777" w:rsidTr="00CD3DEA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7A078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val="de-DE" w:bidi="fa-IR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3E673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7. Codzienny </w:t>
            </w:r>
            <w:proofErr w:type="spellStart"/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autotest</w:t>
            </w:r>
            <w:proofErr w:type="spellEnd"/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bez udziału użytkownika, bez konieczności włączania urządzenia.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C8EDD" w14:textId="3F1585DA" w:rsidR="00CD3DEA" w:rsidRPr="00334032" w:rsidRDefault="00CD3DEA" w:rsidP="00E14EB1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179E4" w14:textId="77777777" w:rsidR="00CD3DEA" w:rsidRPr="00334032" w:rsidRDefault="00CD3DEA" w:rsidP="00E14EB1">
            <w:pPr>
              <w:widowControl w:val="0"/>
              <w:spacing w:before="120" w:after="120" w:line="100" w:lineRule="atLeast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  <w:tr w:rsidR="00CD3DEA" w:rsidRPr="00334032" w14:paraId="3D434F9D" w14:textId="77777777" w:rsidTr="00CD3DEA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71586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bidi="fa-IR"/>
              </w:rPr>
            </w:pP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16B8D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8. Odporność na kurz i wodę: min.: IP 34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7F111" w14:textId="37BCE279" w:rsidR="00CD3DEA" w:rsidRPr="00334032" w:rsidRDefault="00CD3DEA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7E1EE" w14:textId="77777777" w:rsidR="00CD3DEA" w:rsidRPr="00334032" w:rsidRDefault="00CD3DEA" w:rsidP="00E14EB1">
            <w:pPr>
              <w:widowControl w:val="0"/>
              <w:spacing w:before="120" w:after="120" w:line="100" w:lineRule="atLeast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  <w:tr w:rsidR="00CD3DEA" w:rsidRPr="00334032" w14:paraId="6C35E091" w14:textId="77777777" w:rsidTr="00CD3DEA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1FFF1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bidi="fa-IR"/>
              </w:rPr>
            </w:pP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4AC73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9. Kolorowy ekran LCD o przekątnej min.: 6,5 cala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880D4" w14:textId="64491379" w:rsidR="00CD3DEA" w:rsidRPr="00334032" w:rsidRDefault="00CD3DEA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3490A" w14:textId="77777777" w:rsidR="00CD3DEA" w:rsidRPr="00334032" w:rsidRDefault="00CD3DEA" w:rsidP="00E14EB1">
            <w:pPr>
              <w:widowControl w:val="0"/>
              <w:spacing w:before="120" w:after="120" w:line="100" w:lineRule="atLeast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  <w:tr w:rsidR="00CD3DEA" w:rsidRPr="00334032" w14:paraId="7BA7789F" w14:textId="77777777" w:rsidTr="00CD3DEA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51601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bidi="fa-IR"/>
              </w:rPr>
            </w:pP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A23F7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val="de-DE" w:eastAsia="fa-IR" w:bidi="fa-IR"/>
              </w:rPr>
              <w:t>10. Defibrylacja synchroniczna i asynchroniczna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2A161" w14:textId="627CE8CA" w:rsidR="00CD3DEA" w:rsidRPr="00334032" w:rsidRDefault="00CD3DEA" w:rsidP="00E14EB1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600C0" w14:textId="77777777" w:rsidR="00CD3DEA" w:rsidRPr="00334032" w:rsidRDefault="00CD3DEA" w:rsidP="00E14EB1">
            <w:pPr>
              <w:widowControl w:val="0"/>
              <w:spacing w:before="120" w:after="120" w:line="100" w:lineRule="atLeast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</w:tr>
      <w:tr w:rsidR="00CD3DEA" w:rsidRPr="00334032" w14:paraId="374050DB" w14:textId="77777777" w:rsidTr="00CD3DEA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B78C6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val="de-DE" w:bidi="fa-IR"/>
              </w:rPr>
            </w:pP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53E70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11. Defibrylacja manualna i w trybie AED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927DB" w14:textId="6CFB736F" w:rsidR="00CD3DEA" w:rsidRPr="00334032" w:rsidRDefault="00CD3DEA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AB5E1" w14:textId="77777777" w:rsidR="00CD3DEA" w:rsidRPr="00334032" w:rsidRDefault="00CD3DEA" w:rsidP="00E14EB1">
            <w:pPr>
              <w:widowControl w:val="0"/>
              <w:spacing w:before="120" w:after="120" w:line="100" w:lineRule="atLeast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  <w:tr w:rsidR="00CD3DEA" w:rsidRPr="00334032" w14:paraId="73F5152B" w14:textId="77777777" w:rsidTr="00CD3DEA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AAC6A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bidi="fa-IR"/>
              </w:rPr>
            </w:pP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652397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12. Dwufazowa fala defibrylacji w zakresie energii minimum od 2 do 200 J.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F1343D3" w14:textId="0588524D" w:rsidR="00CD3DEA" w:rsidRPr="00334032" w:rsidRDefault="00CD3DEA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1DEC0B" w14:textId="77777777" w:rsidR="00CD3DEA" w:rsidRPr="00334032" w:rsidRDefault="00CD3DEA" w:rsidP="00E14EB1">
            <w:pPr>
              <w:widowControl w:val="0"/>
              <w:spacing w:before="120" w:after="120" w:line="100" w:lineRule="atLeast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  <w:tr w:rsidR="00CD3DEA" w:rsidRPr="00334032" w14:paraId="5E98A55D" w14:textId="77777777" w:rsidTr="00CD3DEA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A1526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bidi="fa-IR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A21DA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13. Dostępne poziomy energii zewnętrznej: min.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19A3C" w14:textId="59CA19E1" w:rsidR="00CD3DEA" w:rsidRPr="00334032" w:rsidRDefault="00CD3DEA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6DB51" w14:textId="77777777" w:rsidR="00CD3DEA" w:rsidRPr="00334032" w:rsidRDefault="00CD3DEA" w:rsidP="00E14EB1">
            <w:pPr>
              <w:widowControl w:val="0"/>
              <w:spacing w:before="120" w:after="120" w:line="100" w:lineRule="atLeast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  <w:tr w:rsidR="00CD3DEA" w:rsidRPr="00334032" w14:paraId="4FA14DC4" w14:textId="77777777" w:rsidTr="00CD3DEA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CD30E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bidi="fa-IR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973A4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14. Defibrylacja przez łyżki twarde i elektrody naklejane transparentne w RTG, </w:t>
            </w:r>
            <w:r w:rsidRPr="00334032">
              <w:rPr>
                <w:rFonts w:ascii="Arial" w:eastAsia="Andale Sans UI" w:hAnsi="Arial" w:cs="Arial"/>
                <w:kern w:val="1"/>
                <w:lang w:val="de-DE" w:eastAsia="fa-IR" w:bidi="fa-IR"/>
              </w:rPr>
              <w:t>na wyposażeniu łyżki dziecięce.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60CDA" w14:textId="394FB8A3" w:rsidR="00CD3DEA" w:rsidRPr="00334032" w:rsidRDefault="00CD3DEA" w:rsidP="00E14EB1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802D3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</w:tr>
      <w:tr w:rsidR="00CD3DEA" w:rsidRPr="00334032" w14:paraId="1AE508E6" w14:textId="77777777" w:rsidTr="00CD3DEA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12E71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val="de-DE" w:bidi="fa-IR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FA7E0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15. Łyżki twarde z regulacją energii defibrylacji, wyposażone w przycisk umożliwiający drukowanie.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81BE8" w14:textId="426B0E45" w:rsidR="00CD3DEA" w:rsidRPr="00334032" w:rsidRDefault="00CD3DEA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383D3" w14:textId="77777777" w:rsidR="00CD3DEA" w:rsidRPr="00334032" w:rsidRDefault="00CD3DEA" w:rsidP="00E14EB1">
            <w:pPr>
              <w:widowControl w:val="0"/>
              <w:spacing w:before="120" w:after="120" w:line="100" w:lineRule="atLeast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  <w:tr w:rsidR="00CD3DEA" w:rsidRPr="00334032" w14:paraId="1D48D4E4" w14:textId="77777777" w:rsidTr="00CD3DEA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331D3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bidi="fa-IR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B566D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16. Stymulacja przezskórna w trybie sztywnym i na żądanie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F6737" w14:textId="200F4ABB" w:rsidR="00CD3DEA" w:rsidRPr="00334032" w:rsidRDefault="00CD3DEA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79E17" w14:textId="77777777" w:rsidR="00CD3DEA" w:rsidRPr="00334032" w:rsidRDefault="00CD3DEA" w:rsidP="00E14EB1">
            <w:pPr>
              <w:widowControl w:val="0"/>
              <w:spacing w:before="120" w:after="120" w:line="100" w:lineRule="atLeast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  <w:tr w:rsidR="00CD3DEA" w:rsidRPr="00334032" w14:paraId="2AB655B7" w14:textId="77777777" w:rsidTr="00CD3DEA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BDE1C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bidi="fa-IR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4A340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17. Częstotliwość stymulacji min.: od 40 do 140 impulsów na minutę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7A83D" w14:textId="05B29D5D" w:rsidR="00CD3DEA" w:rsidRPr="00334032" w:rsidRDefault="00CD3DEA" w:rsidP="00E14EB1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E0BC4" w14:textId="77777777" w:rsidR="00CD3DEA" w:rsidRPr="00334032" w:rsidRDefault="00CD3DEA" w:rsidP="00E14EB1">
            <w:pPr>
              <w:widowControl w:val="0"/>
              <w:spacing w:before="120" w:after="120" w:line="100" w:lineRule="atLeast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  <w:tr w:rsidR="00CD3DEA" w:rsidRPr="00334032" w14:paraId="19DF8125" w14:textId="77777777" w:rsidTr="00CD3DEA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31C75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bidi="fa-IR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77938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18. Regulacja prądu stymulacji w zakresie min.: od 0 do 140 </w:t>
            </w:r>
            <w:proofErr w:type="spellStart"/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mA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1FC1C" w14:textId="304B9975" w:rsidR="00CD3DEA" w:rsidRPr="00334032" w:rsidRDefault="00CD3DEA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1A2CE" w14:textId="77777777" w:rsidR="00CD3DEA" w:rsidRPr="00334032" w:rsidRDefault="00CD3DEA" w:rsidP="00E14EB1">
            <w:pPr>
              <w:widowControl w:val="0"/>
              <w:spacing w:before="120" w:after="120" w:line="100" w:lineRule="atLeast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  <w:tr w:rsidR="00CD3DEA" w:rsidRPr="00334032" w14:paraId="722AA321" w14:textId="77777777" w:rsidTr="00CD3DEA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A26C8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bidi="fa-IR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EA54B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val="de-DE" w:eastAsia="fa-IR" w:bidi="fa-IR"/>
              </w:rPr>
              <w:t>19. Odczyt 3 i 12 odprowadzeń EKG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7F187" w14:textId="5F4AD879" w:rsidR="00CD3DEA" w:rsidRPr="00334032" w:rsidRDefault="00CD3DEA" w:rsidP="00E14EB1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9CC98" w14:textId="77777777" w:rsidR="00CD3DEA" w:rsidRPr="00334032" w:rsidRDefault="00CD3DEA" w:rsidP="00E14EB1">
            <w:pPr>
              <w:widowControl w:val="0"/>
              <w:spacing w:before="120" w:after="120" w:line="100" w:lineRule="atLeast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</w:tr>
      <w:tr w:rsidR="00CD3DEA" w:rsidRPr="00334032" w14:paraId="66BF9243" w14:textId="77777777" w:rsidTr="00CD3DEA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126DE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val="de-DE" w:bidi="fa-IR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CF27B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20. Automatyczna interpretacja i diagnoza 12-odprowadzeniowego badania EKG uwzględniająca wiek i płeć pacjenta.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F3EBD" w14:textId="555F71EC" w:rsidR="00CD3DEA" w:rsidRPr="00334032" w:rsidRDefault="00CD3DEA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69B46" w14:textId="77777777" w:rsidR="00CD3DEA" w:rsidRPr="00334032" w:rsidRDefault="00CD3DEA" w:rsidP="00E14EB1">
            <w:pPr>
              <w:widowControl w:val="0"/>
              <w:spacing w:before="120" w:after="120" w:line="100" w:lineRule="atLeast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  <w:tr w:rsidR="00CD3DEA" w:rsidRPr="00334032" w14:paraId="4021C6DD" w14:textId="77777777" w:rsidTr="00CD3DEA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AF944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bidi="fa-IR"/>
              </w:rPr>
            </w:pP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9993E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val="de-DE" w:eastAsia="fa-IR" w:bidi="fa-IR"/>
              </w:rPr>
              <w:t>21. Alarmy częstości akcji serca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8BCCF" w14:textId="49A24E04" w:rsidR="00CD3DEA" w:rsidRPr="00334032" w:rsidRDefault="00CD3DEA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03083" w14:textId="77777777" w:rsidR="00CD3DEA" w:rsidRPr="00334032" w:rsidRDefault="00CD3DEA" w:rsidP="00E14EB1">
            <w:pPr>
              <w:widowControl w:val="0"/>
              <w:spacing w:before="120" w:after="120" w:line="100" w:lineRule="atLeast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</w:tr>
      <w:tr w:rsidR="00CD3DEA" w:rsidRPr="00334032" w14:paraId="03C29165" w14:textId="77777777" w:rsidTr="00CD3DEA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6EBBE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val="de-DE" w:bidi="fa-IR"/>
              </w:rPr>
            </w:pP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EC199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22. Zakres pomiaru akcji serca min.: od 20 do 300 uderzeń/minutę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5E1E1" w14:textId="7297BCC7" w:rsidR="00CD3DEA" w:rsidRPr="00334032" w:rsidRDefault="00CD3DEA" w:rsidP="00E14EB1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7194D" w14:textId="77777777" w:rsidR="00CD3DEA" w:rsidRPr="00334032" w:rsidRDefault="00CD3DEA" w:rsidP="00E14EB1">
            <w:pPr>
              <w:widowControl w:val="0"/>
              <w:spacing w:before="120" w:after="120" w:line="100" w:lineRule="atLeast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  <w:tr w:rsidR="00CD3DEA" w:rsidRPr="00334032" w14:paraId="5CE6AD13" w14:textId="77777777" w:rsidTr="00CD3DEA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0766E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bidi="fa-IR"/>
              </w:rPr>
            </w:pP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C3047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23. Zakres wzmocnienia EKG min.: od 0,5 do 3,0 </w:t>
            </w:r>
            <w:proofErr w:type="spellStart"/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mV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4F739" w14:textId="42320984" w:rsidR="00CD3DEA" w:rsidRPr="00334032" w:rsidRDefault="00CD3DEA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D20F8" w14:textId="77777777" w:rsidR="00CD3DEA" w:rsidRPr="00334032" w:rsidRDefault="00CD3DEA" w:rsidP="00E14EB1">
            <w:pPr>
              <w:widowControl w:val="0"/>
              <w:spacing w:before="120" w:after="120" w:line="100" w:lineRule="atLeast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  <w:tr w:rsidR="00CD3DEA" w:rsidRPr="00334032" w14:paraId="6213F738" w14:textId="77777777" w:rsidTr="00CD3DEA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A89CC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bidi="fa-IR"/>
              </w:rPr>
            </w:pP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50D10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24. Prezentacja zapisu EKG: min.: 3 kanały na ekranie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2C9E6" w14:textId="14A3E419" w:rsidR="00CD3DEA" w:rsidRPr="00334032" w:rsidRDefault="00CD3DEA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8410A" w14:textId="77777777" w:rsidR="00CD3DEA" w:rsidRPr="00334032" w:rsidRDefault="00CD3DEA" w:rsidP="00E14EB1">
            <w:pPr>
              <w:widowControl w:val="0"/>
              <w:spacing w:before="120" w:after="120" w:line="100" w:lineRule="atLeast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  <w:tr w:rsidR="00CD3DEA" w:rsidRPr="00334032" w14:paraId="66149C16" w14:textId="77777777" w:rsidTr="00CD3DEA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01056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bidi="fa-IR"/>
              </w:rPr>
            </w:pP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F89C9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25. Wydruk EKG na papierze o szerokości min.: 65 mm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5B5FE" w14:textId="6E725012" w:rsidR="00CD3DEA" w:rsidRPr="00334032" w:rsidRDefault="00CD3DEA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3A02C" w14:textId="77777777" w:rsidR="00CD3DEA" w:rsidRPr="00334032" w:rsidRDefault="00CD3DEA" w:rsidP="00E14EB1">
            <w:pPr>
              <w:widowControl w:val="0"/>
              <w:spacing w:before="120" w:after="120" w:line="100" w:lineRule="atLeast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  <w:tr w:rsidR="00CD3DEA" w:rsidRPr="00334032" w14:paraId="68A1B786" w14:textId="77777777" w:rsidTr="00CD3DEA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4EB9B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bidi="fa-IR"/>
              </w:rPr>
            </w:pP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F7D91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26. Pamięć wewnętrzna wszystkich rejestrowanych danych (imię i nazwisko, wiek, badane parametry życiowe)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40D880" w14:textId="3276BD33" w:rsidR="00CD3DEA" w:rsidRPr="00334032" w:rsidRDefault="00CD3DEA" w:rsidP="00E14EB1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BE8283" w14:textId="77777777" w:rsidR="00CD3DEA" w:rsidRPr="00334032" w:rsidRDefault="00CD3DEA" w:rsidP="00E14EB1">
            <w:pPr>
              <w:widowControl w:val="0"/>
              <w:spacing w:before="120" w:after="120" w:line="100" w:lineRule="atLeast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  <w:tr w:rsidR="00CD3DEA" w:rsidRPr="00334032" w14:paraId="26410539" w14:textId="77777777" w:rsidTr="00CD3DEA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A8B04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bidi="fa-IR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3CB2D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27. Moduł nieinwazyjnego pomiaru stężenia SpO2 we krwi w zakresie min.:                               od 50 do 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67C6D" w14:textId="10450E58" w:rsidR="00CD3DEA" w:rsidRPr="00334032" w:rsidRDefault="00CD3DEA" w:rsidP="00E14EB1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03DD7" w14:textId="77777777" w:rsidR="00CD3DEA" w:rsidRPr="00334032" w:rsidRDefault="00CD3DEA" w:rsidP="00E14EB1">
            <w:pPr>
              <w:widowControl w:val="0"/>
              <w:spacing w:before="120" w:after="120" w:line="100" w:lineRule="atLeast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  <w:tr w:rsidR="00CD3DEA" w:rsidRPr="00334032" w14:paraId="6B1BDB20" w14:textId="77777777" w:rsidTr="00CD3DEA">
        <w:trPr>
          <w:trHeight w:val="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22450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bidi="fa-IR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7EB46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28. Moduł nieinwazyjnego pomiaru ciśnienia krwi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9D0F2" w14:textId="4443FE04" w:rsidR="00CD3DEA" w:rsidRPr="00334032" w:rsidRDefault="00CD3DEA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198B4" w14:textId="77777777" w:rsidR="00CD3DEA" w:rsidRPr="00334032" w:rsidRDefault="00CD3DEA" w:rsidP="00E14EB1">
            <w:pPr>
              <w:widowControl w:val="0"/>
              <w:spacing w:before="120" w:after="120" w:line="100" w:lineRule="atLeast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  <w:tr w:rsidR="00CD3DEA" w:rsidRPr="00334032" w14:paraId="2B37E4B1" w14:textId="77777777" w:rsidTr="00CD3DEA">
        <w:trPr>
          <w:trHeight w:val="1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23B22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bidi="fa-IR"/>
              </w:rPr>
            </w:pP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35F65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29. Moduł pomiaru EtCO2 w strumieniu bocznym w zakresie min.:  0-99 mmHg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F6994" w14:textId="7F74B432" w:rsidR="00CD3DEA" w:rsidRPr="00334032" w:rsidRDefault="00CD3DEA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21BF8" w14:textId="77777777" w:rsidR="00CD3DEA" w:rsidRPr="00334032" w:rsidRDefault="00CD3DEA" w:rsidP="00E14EB1">
            <w:pPr>
              <w:widowControl w:val="0"/>
              <w:spacing w:before="120" w:after="120" w:line="100" w:lineRule="atLeast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  <w:tr w:rsidR="00CD3DEA" w:rsidRPr="00334032" w14:paraId="730FB117" w14:textId="77777777" w:rsidTr="00CD3DEA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D2DD9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bidi="fa-IR"/>
              </w:rPr>
            </w:pP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4A59E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30. Możliwość rozbudowy o moduł pomiaru temperatury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25252" w14:textId="3B31CCB6" w:rsidR="00CD3DEA" w:rsidRPr="00334032" w:rsidRDefault="00CD3DEA" w:rsidP="00E14EB1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D0F45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CD3DEA" w:rsidRPr="00334032" w14:paraId="7BCBB2B9" w14:textId="77777777" w:rsidTr="00CD3DEA">
        <w:trPr>
          <w:trHeight w:val="3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9B631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bidi="fa-IR"/>
              </w:rPr>
            </w:pP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F52EF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31. Możliwość rozbudowy o moduł inwazyjnego pomiaru ciśnienia krwi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D9290" w14:textId="00874759" w:rsidR="00CD3DEA" w:rsidRPr="00334032" w:rsidRDefault="00CD3DEA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C5BD3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CD3DEA" w:rsidRPr="00334032" w14:paraId="37B609DF" w14:textId="77777777" w:rsidTr="00CD3DEA">
        <w:trPr>
          <w:trHeight w:val="1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453D3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bidi="fa-IR"/>
              </w:rPr>
            </w:pP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09FCA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32. Mocowanie ścienne w przedziale medycznym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EF5EE" w14:textId="60C8E404" w:rsidR="00CD3DEA" w:rsidRPr="00334032" w:rsidRDefault="00CD3DEA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D745D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CD3DEA" w:rsidRPr="00334032" w14:paraId="55629FD4" w14:textId="77777777" w:rsidTr="00CD3DEA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5940A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bidi="fa-IR"/>
              </w:rPr>
            </w:pP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42D3048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33. Wspomaganie resuscytacji:</w:t>
            </w:r>
          </w:p>
          <w:p w14:paraId="44A1FC2B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a/ Metronom RKO pracujący w czterech trybach: dorosły niezaintubowany,                            dorosły zaintubowany, dziecko zaintubowane, dziecko niezaintubowane</w:t>
            </w:r>
          </w:p>
          <w:p w14:paraId="1553D870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b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b/>
                <w:kern w:val="1"/>
                <w:lang w:eastAsia="fa-IR" w:bidi="fa-IR"/>
              </w:rPr>
              <w:lastRenderedPageBreak/>
              <w:t xml:space="preserve"> LUB</w:t>
            </w:r>
          </w:p>
          <w:p w14:paraId="4CA2F9DB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b/ Wskaźnik prezentujący głębokość i częstotliwość uciśnięć na ekranie defibrylatora wraz z podpowiedziami.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58371A" w14:textId="15E0609F" w:rsidR="00CD3DEA" w:rsidRPr="00334032" w:rsidRDefault="00CD3DEA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A46B38B" w14:textId="77777777" w:rsidR="00CD3DEA" w:rsidRPr="00334032" w:rsidRDefault="00CD3DEA" w:rsidP="00E14EB1">
            <w:pPr>
              <w:widowControl w:val="0"/>
              <w:spacing w:before="120" w:after="120" w:line="100" w:lineRule="atLeast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  <w:tr w:rsidR="00CD3DEA" w:rsidRPr="00334032" w14:paraId="1CF495FD" w14:textId="77777777" w:rsidTr="00CD3DEA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A7B08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bidi="fa-IR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EB4C8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34. Wyposażenie dodatkowe defibrylatora:</w:t>
            </w:r>
          </w:p>
          <w:p w14:paraId="6A1A0C15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- akumulatory </w:t>
            </w:r>
            <w:proofErr w:type="spellStart"/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litowo</w:t>
            </w:r>
            <w:proofErr w:type="spellEnd"/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-jonowe, bez efektu pamięci: 3 sztuki,</w:t>
            </w:r>
          </w:p>
          <w:p w14:paraId="044E8103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- kompletny kabel EKG 12 odprowadzeniowy (wiązka przedsercowa plus wiązka kończynowa):  2 sztuki,</w:t>
            </w:r>
          </w:p>
          <w:p w14:paraId="52B7FB79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- kabel do defibrylacji/stymulacji/ kardiowersji przez elektrody naklejane: 1 sztuka,</w:t>
            </w:r>
          </w:p>
          <w:p w14:paraId="77373150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- elektrody do defibrylacji/stymulacji/kardiowersji: 2 sztuki,</w:t>
            </w:r>
          </w:p>
          <w:p w14:paraId="1B6BBA88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- łyżki twarde do defibrylacji zintegrowane lub z nakładkami pediatrycznymi: 1 komplet,</w:t>
            </w:r>
          </w:p>
          <w:p w14:paraId="0EDFBF9D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- torba transportowa z paskiem na ramię: 1 sztuka,</w:t>
            </w:r>
          </w:p>
          <w:p w14:paraId="38C69319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- certyfikowane mocowanie do zawieszenia defibrylatora w ambulansie: 1 sztuka</w:t>
            </w:r>
          </w:p>
          <w:p w14:paraId="3505EE3D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- wężyk do nieinwazyjnego pomiaru ciśnienia krwi: 1 sztuka,</w:t>
            </w:r>
          </w:p>
          <w:p w14:paraId="3F9170ED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- mankiet do nieinwazyjnego pomiaru ciśnienia krwi dla dorosłych: 1 sztuka</w:t>
            </w:r>
          </w:p>
          <w:p w14:paraId="49A61AF9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- czujnik do pomiaru SpO2 dla dorosłych: 1 sztuka,</w:t>
            </w:r>
          </w:p>
          <w:p w14:paraId="0465AB5C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- telefon lub modem do teletransmisji: 1 sztuka</w:t>
            </w:r>
          </w:p>
          <w:p w14:paraId="4B6BA749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- kaniule do pomiaru EtCO2 dla pacjentów dorosłych: 25 sztuk.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D8491" w14:textId="5BE779AB" w:rsidR="00CD3DEA" w:rsidRPr="00334032" w:rsidRDefault="00CD3DEA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3A1D7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CD3DEA" w:rsidRPr="00334032" w14:paraId="630FDE02" w14:textId="77777777" w:rsidTr="00CD3DEA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ADF6D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bidi="fa-IR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A549A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35. Teletransmisja 12 odprowadzeniowego EKG </w:t>
            </w:r>
            <w:r w:rsidRPr="00334032">
              <w:rPr>
                <w:rFonts w:ascii="Arial" w:eastAsia="Andale Sans UI" w:hAnsi="Arial" w:cs="Arial"/>
                <w:b/>
                <w:kern w:val="1"/>
                <w:lang w:eastAsia="fa-IR" w:bidi="fa-IR"/>
              </w:rPr>
              <w:t xml:space="preserve">z wykorzystaniem obecnie użytkowanego przez Zamawiającego systemu teletransmisji   </w:t>
            </w:r>
            <w:proofErr w:type="spellStart"/>
            <w:r w:rsidRPr="00334032">
              <w:rPr>
                <w:rFonts w:ascii="Arial" w:eastAsia="Andale Sans UI" w:hAnsi="Arial" w:cs="Arial"/>
                <w:b/>
                <w:kern w:val="1"/>
                <w:lang w:eastAsia="fa-IR" w:bidi="fa-IR"/>
              </w:rPr>
              <w:t>t.j</w:t>
            </w:r>
            <w:proofErr w:type="spellEnd"/>
            <w:r w:rsidRPr="00334032">
              <w:rPr>
                <w:rFonts w:ascii="Arial" w:eastAsia="Andale Sans UI" w:hAnsi="Arial" w:cs="Arial"/>
                <w:b/>
                <w:kern w:val="1"/>
                <w:lang w:eastAsia="fa-IR" w:bidi="fa-IR"/>
              </w:rPr>
              <w:t>. „LIFENET”.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C8976" w14:textId="5A338104" w:rsidR="00CD3DEA" w:rsidRPr="00334032" w:rsidRDefault="00CD3DEA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254E7" w14:textId="77777777" w:rsidR="00CD3DEA" w:rsidRPr="00334032" w:rsidRDefault="00CD3DEA" w:rsidP="00E14EB1">
            <w:pPr>
              <w:widowControl w:val="0"/>
              <w:spacing w:before="120" w:after="120" w:line="100" w:lineRule="atLeast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  <w:tr w:rsidR="00CD3DEA" w:rsidRPr="00334032" w14:paraId="436159D0" w14:textId="77777777" w:rsidTr="00CD3DEA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4E67D" w14:textId="77777777" w:rsidR="00CD3DEA" w:rsidRPr="00334032" w:rsidRDefault="00CD3DEA" w:rsidP="00E14EB1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lang w:bidi="fa-IR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B3B9B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36. Przeglądy, zgodnie z instrukcja obsługi, w okresie gwarancji w cenie dostawy przedmiotu zamówienia (minimum jeden przegląd po pierwszym roku użytkowania).</w:t>
            </w:r>
          </w:p>
          <w:p w14:paraId="3DBA55E4" w14:textId="77777777" w:rsidR="00CD3DEA" w:rsidRPr="00334032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i/>
                <w:kern w:val="1"/>
                <w:lang w:eastAsia="fa-IR" w:bidi="fa-IR"/>
              </w:rPr>
            </w:pPr>
            <w:r w:rsidRPr="00334032">
              <w:rPr>
                <w:rFonts w:ascii="Arial" w:eastAsia="Andale Sans UI" w:hAnsi="Arial" w:cs="Arial"/>
                <w:kern w:val="1"/>
                <w:lang w:eastAsia="fa-IR" w:bidi="fa-IR"/>
              </w:rPr>
              <w:t>Autoryzowany serwis na terenie Polski (podać nazwę i siedzibę serwisu). Dostępność serwisu, oprogramowania i części zamiennych, przez co najmniej 8 lat od daty dostawy.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DE897" w14:textId="77777777" w:rsidR="00CD3DEA" w:rsidRPr="00334032" w:rsidRDefault="00CD3DEA" w:rsidP="00E14EB1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  <w:p w14:paraId="6950BDBF" w14:textId="77777777" w:rsidR="00CD3DEA" w:rsidRPr="00334032" w:rsidRDefault="00CD3DEA" w:rsidP="00E14EB1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  <w:p w14:paraId="598C40DF" w14:textId="77777777" w:rsidR="00CD3DEA" w:rsidRPr="00334032" w:rsidRDefault="00CD3DEA" w:rsidP="00E14EB1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  <w:p w14:paraId="74A187D8" w14:textId="04E965E0" w:rsidR="00CD3DEA" w:rsidRPr="00334032" w:rsidRDefault="00CD3DEA" w:rsidP="00E14EB1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="Arial" w:eastAsia="Andale Sans UI" w:hAnsi="Arial" w:cs="Arial"/>
                <w:kern w:val="1"/>
                <w:lang w:val="de-DE" w:bidi="fa-I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56BB1" w14:textId="77777777" w:rsidR="00CD3DEA" w:rsidRPr="00334032" w:rsidRDefault="00CD3DEA" w:rsidP="00E14EB1">
            <w:pPr>
              <w:widowControl w:val="0"/>
              <w:spacing w:before="120" w:after="120" w:line="100" w:lineRule="atLeast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</w:tbl>
    <w:p w14:paraId="1BDA08F0" w14:textId="1D2B92D8" w:rsidR="00CD3DEA" w:rsidRDefault="00CD3DEA" w:rsidP="00006ECA">
      <w:pPr>
        <w:rPr>
          <w:rFonts w:ascii="Calibri" w:hAnsi="Calibri" w:cs="Arial"/>
          <w:bCs/>
          <w:color w:val="FF0000"/>
          <w:sz w:val="24"/>
          <w:szCs w:val="24"/>
        </w:rPr>
      </w:pPr>
    </w:p>
    <w:p w14:paraId="2BAD363F" w14:textId="2F06D732" w:rsidR="00CD3DEA" w:rsidRDefault="00CD3DEA" w:rsidP="00006ECA">
      <w:pPr>
        <w:rPr>
          <w:rFonts w:ascii="Calibri" w:hAnsi="Calibri" w:cs="Arial"/>
          <w:bCs/>
          <w:color w:val="FF0000"/>
          <w:sz w:val="24"/>
          <w:szCs w:val="24"/>
        </w:rPr>
      </w:pPr>
    </w:p>
    <w:tbl>
      <w:tblPr>
        <w:tblW w:w="15609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372"/>
        <w:gridCol w:w="2551"/>
        <w:gridCol w:w="4977"/>
      </w:tblGrid>
      <w:tr w:rsidR="00CD3DEA" w:rsidRPr="00862A4F" w14:paraId="31312E56" w14:textId="77777777" w:rsidTr="003B4A6A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18C122B" w14:textId="5D2A6BA5" w:rsidR="00CD3DEA" w:rsidRPr="00862A4F" w:rsidRDefault="00CD3DEA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1"/>
                <w:lang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lang w:bidi="fa-IR"/>
              </w:rPr>
              <w:lastRenderedPageBreak/>
              <w:t>IV</w:t>
            </w:r>
            <w:r w:rsidRPr="00862A4F">
              <w:rPr>
                <w:rFonts w:ascii="Arial" w:eastAsia="Andale Sans UI" w:hAnsi="Arial" w:cs="Arial"/>
                <w:b/>
                <w:bCs/>
                <w:kern w:val="1"/>
                <w:lang w:bidi="fa-IR"/>
              </w:rPr>
              <w:t>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5A1C08E" w14:textId="77777777" w:rsidR="00CD3DEA" w:rsidRPr="00862A4F" w:rsidRDefault="00CD3DEA" w:rsidP="00E14EB1">
            <w:pPr>
              <w:keepNext/>
              <w:tabs>
                <w:tab w:val="left" w:pos="0"/>
              </w:tabs>
              <w:spacing w:line="360" w:lineRule="auto"/>
              <w:ind w:left="181"/>
              <w:jc w:val="center"/>
              <w:rPr>
                <w:rFonts w:ascii="Arial" w:eastAsia="Andale Sans UI" w:hAnsi="Arial" w:cs="Arial"/>
                <w:b/>
                <w:bCs/>
                <w:kern w:val="1"/>
                <w:lang w:bidi="fa-IR"/>
              </w:rPr>
            </w:pPr>
            <w:r w:rsidRPr="00862A4F">
              <w:rPr>
                <w:rFonts w:ascii="Arial" w:eastAsia="Andale Sans UI" w:hAnsi="Arial" w:cs="Arial"/>
                <w:b/>
                <w:bCs/>
                <w:kern w:val="1"/>
                <w:lang w:bidi="fa-IR"/>
              </w:rPr>
              <w:t xml:space="preserve">Pompa infuzyjna </w:t>
            </w:r>
            <w:r w:rsidRPr="00862A4F">
              <w:rPr>
                <w:rFonts w:ascii="Arial" w:eastAsia="Andale Sans UI" w:hAnsi="Arial" w:cs="Arial"/>
                <w:bCs/>
                <w:kern w:val="1"/>
                <w:lang w:bidi="fa-IR"/>
              </w:rPr>
              <w:t>(podać producenta i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964E5A0" w14:textId="08F5F9AD" w:rsidR="00CD3DEA" w:rsidRPr="00862A4F" w:rsidRDefault="00CD3DEA" w:rsidP="00E14EB1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EC9DD07" w14:textId="77777777" w:rsidR="00CD3DEA" w:rsidRPr="00862A4F" w:rsidRDefault="00CD3DEA" w:rsidP="00E14EB1">
            <w:pPr>
              <w:widowControl w:val="0"/>
              <w:spacing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  <w:tr w:rsidR="00CD3DEA" w:rsidRPr="00862A4F" w14:paraId="57466CD2" w14:textId="77777777" w:rsidTr="00CD3DEA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B5615" w14:textId="77777777" w:rsidR="00CD3DEA" w:rsidRPr="00862A4F" w:rsidRDefault="00CD3DEA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2505B" w14:textId="77777777" w:rsidR="00CD3DEA" w:rsidRPr="00862A4F" w:rsidRDefault="00CD3DEA" w:rsidP="00E14EB1">
            <w:pPr>
              <w:widowControl w:val="0"/>
              <w:jc w:val="both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  <w:r w:rsidRPr="00862A4F">
              <w:rPr>
                <w:rFonts w:ascii="Arial" w:eastAsia="Andale Sans UI" w:hAnsi="Arial" w:cs="Arial"/>
                <w:kern w:val="1"/>
                <w:lang w:bidi="fa-IR"/>
              </w:rPr>
              <w:t xml:space="preserve">1. </w:t>
            </w:r>
            <w:r w:rsidRPr="00862A4F">
              <w:rPr>
                <w:rFonts w:ascii="Arial" w:eastAsia="Andale Sans UI" w:hAnsi="Arial" w:cs="Arial"/>
                <w:bCs/>
                <w:kern w:val="1"/>
                <w:lang w:bidi="fa-IR"/>
              </w:rPr>
              <w:t>Pompa infuzyjna</w:t>
            </w:r>
            <w:r w:rsidRPr="00862A4F">
              <w:rPr>
                <w:rFonts w:ascii="Arial" w:eastAsia="Andale Sans UI" w:hAnsi="Arial" w:cs="Arial"/>
                <w:b/>
                <w:bCs/>
                <w:kern w:val="1"/>
                <w:lang w:bidi="fa-IR"/>
              </w:rPr>
              <w:t xml:space="preserve"> </w:t>
            </w:r>
            <w:r w:rsidRPr="00862A4F">
              <w:rPr>
                <w:rFonts w:ascii="Arial" w:eastAsia="Andale Sans UI" w:hAnsi="Arial" w:cs="Arial"/>
                <w:kern w:val="1"/>
                <w:lang w:bidi="fa-IR"/>
              </w:rPr>
              <w:t>o n/w funkcjach i parametrach:</w:t>
            </w:r>
          </w:p>
          <w:p w14:paraId="30C155AD" w14:textId="77777777" w:rsidR="00CD3DEA" w:rsidRPr="00862A4F" w:rsidRDefault="00CD3DEA" w:rsidP="00E14EB1">
            <w:pPr>
              <w:ind w:left="102"/>
              <w:jc w:val="both"/>
              <w:rPr>
                <w:rFonts w:ascii="Arial" w:eastAsia="Andale Sans UI" w:hAnsi="Arial" w:cs="Arial"/>
                <w:kern w:val="1"/>
                <w:lang w:bidi="fa-IR"/>
              </w:rPr>
            </w:pPr>
            <w:r w:rsidRPr="00862A4F">
              <w:rPr>
                <w:rFonts w:ascii="Arial" w:eastAsia="Andale Sans UI" w:hAnsi="Arial" w:cs="Arial"/>
                <w:kern w:val="1"/>
                <w:lang w:bidi="fa-IR"/>
              </w:rPr>
              <w:t>- sterowanie i kontrola mikroprocesorem,</w:t>
            </w:r>
          </w:p>
          <w:p w14:paraId="0400A48C" w14:textId="77777777" w:rsidR="00CD3DEA" w:rsidRPr="00862A4F" w:rsidRDefault="00CD3DEA" w:rsidP="00E14EB1">
            <w:pPr>
              <w:ind w:left="102"/>
              <w:jc w:val="both"/>
              <w:rPr>
                <w:rFonts w:ascii="Arial" w:eastAsia="Andale Sans UI" w:hAnsi="Arial" w:cs="Arial"/>
                <w:kern w:val="1"/>
                <w:lang w:bidi="fa-IR"/>
              </w:rPr>
            </w:pPr>
            <w:r w:rsidRPr="00862A4F">
              <w:rPr>
                <w:rFonts w:ascii="Arial" w:eastAsia="Andale Sans UI" w:hAnsi="Arial" w:cs="Arial"/>
                <w:kern w:val="1"/>
                <w:lang w:bidi="fa-IR"/>
              </w:rPr>
              <w:t>- szybkość podawania płynów od 0,1 ml/h do 2000 ml/h,  regulowana co 0,1ml/h,</w:t>
            </w:r>
          </w:p>
          <w:p w14:paraId="27B5390C" w14:textId="77777777" w:rsidR="00CD3DEA" w:rsidRPr="00862A4F" w:rsidRDefault="00CD3DEA" w:rsidP="00E14EB1">
            <w:pPr>
              <w:ind w:left="102"/>
              <w:jc w:val="both"/>
              <w:rPr>
                <w:rFonts w:ascii="Arial" w:eastAsia="Andale Sans UI" w:hAnsi="Arial" w:cs="Arial"/>
                <w:kern w:val="1"/>
                <w:lang w:bidi="fa-IR"/>
              </w:rPr>
            </w:pPr>
            <w:r w:rsidRPr="00862A4F">
              <w:rPr>
                <w:rFonts w:ascii="Arial" w:eastAsia="Andale Sans UI" w:hAnsi="Arial" w:cs="Arial"/>
                <w:kern w:val="1"/>
                <w:lang w:bidi="fa-IR"/>
              </w:rPr>
              <w:t>- możliwość stosowania strzykawek 10ml do 60ml,</w:t>
            </w:r>
          </w:p>
          <w:p w14:paraId="6E5A3EF3" w14:textId="77777777" w:rsidR="00CD3DEA" w:rsidRPr="00862A4F" w:rsidRDefault="00CD3DEA" w:rsidP="00E14EB1">
            <w:pPr>
              <w:ind w:left="102"/>
              <w:jc w:val="both"/>
              <w:rPr>
                <w:rFonts w:ascii="Arial" w:eastAsia="Andale Sans UI" w:hAnsi="Arial" w:cs="Arial"/>
                <w:kern w:val="1"/>
                <w:lang w:bidi="fa-IR"/>
              </w:rPr>
            </w:pPr>
            <w:r w:rsidRPr="00862A4F">
              <w:rPr>
                <w:rFonts w:ascii="Arial" w:eastAsia="Andale Sans UI" w:hAnsi="Arial" w:cs="Arial"/>
                <w:kern w:val="1"/>
                <w:lang w:bidi="fa-IR"/>
              </w:rPr>
              <w:t xml:space="preserve">- system zabezpieczający przed </w:t>
            </w:r>
            <w:proofErr w:type="spellStart"/>
            <w:r w:rsidRPr="00862A4F">
              <w:rPr>
                <w:rFonts w:ascii="Arial" w:eastAsia="Andale Sans UI" w:hAnsi="Arial" w:cs="Arial"/>
                <w:kern w:val="1"/>
                <w:lang w:bidi="fa-IR"/>
              </w:rPr>
              <w:t>obturacją</w:t>
            </w:r>
            <w:proofErr w:type="spellEnd"/>
            <w:r w:rsidRPr="00862A4F">
              <w:rPr>
                <w:rFonts w:ascii="Arial" w:eastAsia="Andale Sans UI" w:hAnsi="Arial" w:cs="Arial"/>
                <w:kern w:val="1"/>
                <w:lang w:bidi="fa-IR"/>
              </w:rPr>
              <w:t xml:space="preserve"> żyły (KVO - </w:t>
            </w:r>
            <w:proofErr w:type="spellStart"/>
            <w:r w:rsidRPr="00862A4F">
              <w:rPr>
                <w:rFonts w:ascii="Arial" w:eastAsia="Andale Sans UI" w:hAnsi="Arial" w:cs="Arial"/>
                <w:kern w:val="1"/>
                <w:lang w:bidi="fa-IR"/>
              </w:rPr>
              <w:t>keep</w:t>
            </w:r>
            <w:proofErr w:type="spellEnd"/>
            <w:r w:rsidRPr="00862A4F">
              <w:rPr>
                <w:rFonts w:ascii="Arial" w:eastAsia="Andale Sans UI" w:hAnsi="Arial" w:cs="Arial"/>
                <w:kern w:val="1"/>
                <w:lang w:bidi="fa-IR"/>
              </w:rPr>
              <w:t xml:space="preserve">   </w:t>
            </w:r>
            <w:proofErr w:type="spellStart"/>
            <w:r w:rsidRPr="00862A4F">
              <w:rPr>
                <w:rFonts w:ascii="Arial" w:eastAsia="Andale Sans UI" w:hAnsi="Arial" w:cs="Arial"/>
                <w:kern w:val="1"/>
                <w:lang w:bidi="fa-IR"/>
              </w:rPr>
              <w:t>vein</w:t>
            </w:r>
            <w:proofErr w:type="spellEnd"/>
            <w:r w:rsidRPr="00862A4F">
              <w:rPr>
                <w:rFonts w:ascii="Arial" w:eastAsia="Andale Sans UI" w:hAnsi="Arial" w:cs="Arial"/>
                <w:kern w:val="1"/>
                <w:lang w:bidi="fa-IR"/>
              </w:rPr>
              <w:t xml:space="preserve"> open),</w:t>
            </w:r>
          </w:p>
          <w:p w14:paraId="172DD5F5" w14:textId="77777777" w:rsidR="00CD3DEA" w:rsidRPr="00862A4F" w:rsidRDefault="00CD3DEA" w:rsidP="00E14EB1">
            <w:pPr>
              <w:ind w:left="102"/>
              <w:jc w:val="both"/>
              <w:rPr>
                <w:rFonts w:ascii="Arial" w:eastAsia="Andale Sans UI" w:hAnsi="Arial" w:cs="Arial"/>
                <w:kern w:val="1"/>
                <w:lang w:bidi="fa-IR"/>
              </w:rPr>
            </w:pPr>
            <w:r w:rsidRPr="00862A4F">
              <w:rPr>
                <w:rFonts w:ascii="Arial" w:eastAsia="Andale Sans UI" w:hAnsi="Arial" w:cs="Arial"/>
                <w:kern w:val="1"/>
                <w:lang w:bidi="fa-IR"/>
              </w:rPr>
              <w:t>- alarmy dźwiękowe: okluzja, KVO, rozładowana bateria,</w:t>
            </w:r>
          </w:p>
          <w:p w14:paraId="5475DE36" w14:textId="77777777" w:rsidR="00CD3DEA" w:rsidRPr="00862A4F" w:rsidRDefault="00CD3DEA" w:rsidP="00E14EB1">
            <w:pPr>
              <w:ind w:left="102"/>
              <w:jc w:val="both"/>
              <w:rPr>
                <w:rFonts w:ascii="Arial" w:eastAsia="Andale Sans UI" w:hAnsi="Arial" w:cs="Arial"/>
                <w:kern w:val="1"/>
                <w:lang w:bidi="fa-IR"/>
              </w:rPr>
            </w:pPr>
            <w:r w:rsidRPr="00862A4F">
              <w:rPr>
                <w:rFonts w:ascii="Arial" w:eastAsia="Andale Sans UI" w:hAnsi="Arial" w:cs="Arial"/>
                <w:kern w:val="1"/>
                <w:lang w:bidi="fa-IR"/>
              </w:rPr>
              <w:t xml:space="preserve">- funkcja aktywna Bolus (dawka uderzeniowa programowalna w zakresie </w:t>
            </w:r>
          </w:p>
          <w:p w14:paraId="48DA9F06" w14:textId="77777777" w:rsidR="00CD3DEA" w:rsidRPr="00862A4F" w:rsidRDefault="00CD3DEA" w:rsidP="00E14EB1">
            <w:pPr>
              <w:ind w:left="102"/>
              <w:jc w:val="both"/>
              <w:rPr>
                <w:rFonts w:ascii="Arial" w:eastAsia="Andale Sans UI" w:hAnsi="Arial" w:cs="Arial"/>
                <w:kern w:val="1"/>
                <w:lang w:bidi="fa-IR"/>
              </w:rPr>
            </w:pPr>
            <w:r w:rsidRPr="00862A4F">
              <w:rPr>
                <w:rFonts w:ascii="Arial" w:eastAsia="Andale Sans UI" w:hAnsi="Arial" w:cs="Arial"/>
                <w:kern w:val="1"/>
                <w:lang w:bidi="fa-IR"/>
              </w:rPr>
              <w:t>do 2000 ml/h),</w:t>
            </w:r>
          </w:p>
          <w:p w14:paraId="0613881E" w14:textId="77777777" w:rsidR="00CD3DEA" w:rsidRPr="00862A4F" w:rsidRDefault="00CD3DEA" w:rsidP="00E14EB1">
            <w:pPr>
              <w:ind w:left="102"/>
              <w:jc w:val="both"/>
              <w:rPr>
                <w:rFonts w:ascii="Arial" w:eastAsia="Andale Sans UI" w:hAnsi="Arial" w:cs="Arial"/>
                <w:kern w:val="1"/>
                <w:lang w:bidi="fa-IR"/>
              </w:rPr>
            </w:pPr>
            <w:r w:rsidRPr="00862A4F">
              <w:rPr>
                <w:rFonts w:ascii="Arial" w:eastAsia="Andale Sans UI" w:hAnsi="Arial" w:cs="Arial"/>
                <w:kern w:val="1"/>
                <w:lang w:bidi="fa-IR"/>
              </w:rPr>
              <w:t xml:space="preserve">- płynne przechodzenie podczas pracy z zasilania sieciowego na zasilanie </w:t>
            </w:r>
          </w:p>
          <w:p w14:paraId="36599FB2" w14:textId="77777777" w:rsidR="00CD3DEA" w:rsidRPr="00862A4F" w:rsidRDefault="00CD3DEA" w:rsidP="00E14EB1">
            <w:pPr>
              <w:ind w:left="102"/>
              <w:jc w:val="both"/>
              <w:rPr>
                <w:rFonts w:ascii="Arial" w:eastAsia="Andale Sans UI" w:hAnsi="Arial" w:cs="Arial"/>
                <w:kern w:val="1"/>
                <w:lang w:bidi="fa-IR"/>
              </w:rPr>
            </w:pPr>
            <w:r w:rsidRPr="00862A4F">
              <w:rPr>
                <w:rFonts w:ascii="Arial" w:eastAsia="Andale Sans UI" w:hAnsi="Arial" w:cs="Arial"/>
                <w:kern w:val="1"/>
                <w:lang w:bidi="fa-IR"/>
              </w:rPr>
              <w:t>z akumulatora,</w:t>
            </w:r>
          </w:p>
          <w:p w14:paraId="27503D5E" w14:textId="77777777" w:rsidR="00CD3DEA" w:rsidRPr="00862A4F" w:rsidRDefault="00CD3DEA" w:rsidP="00E14EB1">
            <w:pPr>
              <w:ind w:left="102"/>
              <w:jc w:val="both"/>
              <w:rPr>
                <w:rFonts w:ascii="Arial" w:eastAsia="Andale Sans UI" w:hAnsi="Arial" w:cs="Arial"/>
                <w:kern w:val="1"/>
                <w:lang w:bidi="fa-IR"/>
              </w:rPr>
            </w:pPr>
            <w:r w:rsidRPr="00862A4F">
              <w:rPr>
                <w:rFonts w:ascii="Arial" w:eastAsia="Andale Sans UI" w:hAnsi="Arial" w:cs="Arial"/>
                <w:kern w:val="1"/>
                <w:lang w:bidi="fa-IR"/>
              </w:rPr>
              <w:t>- dwudziestogodzinna praca na akumulatorach, - przy prędkości 5ml/h</w:t>
            </w:r>
          </w:p>
          <w:p w14:paraId="4C4F007C" w14:textId="77777777" w:rsidR="00CD3DEA" w:rsidRPr="00862A4F" w:rsidRDefault="00CD3DEA" w:rsidP="00E14EB1">
            <w:pPr>
              <w:widowControl w:val="0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  <w:r w:rsidRPr="00862A4F">
              <w:rPr>
                <w:rFonts w:ascii="Arial" w:eastAsia="Andale Sans UI" w:hAnsi="Arial" w:cs="Arial"/>
                <w:kern w:val="1"/>
                <w:lang w:bidi="fa-IR"/>
              </w:rPr>
              <w:t>-  możliwość zasilania i ładowania z instalacji karetki 12V.</w:t>
            </w:r>
          </w:p>
          <w:p w14:paraId="0DD27DE0" w14:textId="77777777" w:rsidR="00CD3DEA" w:rsidRPr="00862A4F" w:rsidRDefault="00CD3DEA" w:rsidP="00E14EB1">
            <w:pPr>
              <w:widowControl w:val="0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862A4F">
              <w:rPr>
                <w:rFonts w:ascii="Arial" w:eastAsia="Andale Sans UI" w:hAnsi="Arial" w:cs="Arial"/>
                <w:kern w:val="1"/>
                <w:lang w:bidi="fa-IR"/>
              </w:rPr>
              <w:t>-  mocowanie ścienne w przedziale medycznym</w:t>
            </w:r>
            <w:r w:rsidRPr="00862A4F">
              <w:rPr>
                <w:rFonts w:ascii="Arial" w:eastAsia="Andale Sans UI" w:hAnsi="Arial" w:cs="Arial"/>
                <w:kern w:val="1"/>
                <w:lang w:eastAsia="fa-IR" w:bidi="fa-IR"/>
              </w:rPr>
              <w:t>.</w:t>
            </w:r>
          </w:p>
          <w:p w14:paraId="5F33B245" w14:textId="77777777" w:rsidR="00CD3DEA" w:rsidRPr="00862A4F" w:rsidRDefault="00CD3DEA" w:rsidP="00E14EB1">
            <w:pPr>
              <w:widowControl w:val="0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AEE3C" w14:textId="5F781745" w:rsidR="00CD3DEA" w:rsidRPr="00862A4F" w:rsidRDefault="00CD3DEA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26697" w14:textId="77777777" w:rsidR="00CD3DEA" w:rsidRPr="00862A4F" w:rsidRDefault="00CD3DEA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</w:tbl>
    <w:p w14:paraId="347A5781" w14:textId="547BCE7F" w:rsidR="00CD3DEA" w:rsidRDefault="00CD3DEA" w:rsidP="00006ECA">
      <w:pPr>
        <w:rPr>
          <w:rFonts w:ascii="Calibri" w:hAnsi="Calibri" w:cs="Arial"/>
          <w:bCs/>
          <w:color w:val="FF0000"/>
          <w:sz w:val="24"/>
          <w:szCs w:val="24"/>
        </w:rPr>
      </w:pPr>
    </w:p>
    <w:p w14:paraId="2CADC7CA" w14:textId="21D64835" w:rsidR="00CD3DEA" w:rsidRDefault="00CD3DEA" w:rsidP="00006ECA">
      <w:pPr>
        <w:rPr>
          <w:rFonts w:ascii="Calibri" w:hAnsi="Calibri" w:cs="Arial"/>
          <w:bCs/>
          <w:color w:val="FF0000"/>
          <w:sz w:val="24"/>
          <w:szCs w:val="24"/>
        </w:rPr>
      </w:pPr>
    </w:p>
    <w:tbl>
      <w:tblPr>
        <w:tblW w:w="15609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372"/>
        <w:gridCol w:w="2551"/>
        <w:gridCol w:w="4977"/>
      </w:tblGrid>
      <w:tr w:rsidR="0082033F" w:rsidRPr="00862A4F" w14:paraId="42255B13" w14:textId="77777777" w:rsidTr="003B4A6A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53E4874" w14:textId="620AB07C" w:rsidR="0082033F" w:rsidRPr="00862A4F" w:rsidRDefault="0082033F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1"/>
                <w:lang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lang w:bidi="fa-IR"/>
              </w:rPr>
              <w:t>V</w:t>
            </w:r>
            <w:r w:rsidRPr="00862A4F">
              <w:rPr>
                <w:rFonts w:ascii="Arial" w:eastAsia="Andale Sans UI" w:hAnsi="Arial" w:cs="Arial"/>
                <w:b/>
                <w:bCs/>
                <w:kern w:val="1"/>
                <w:lang w:bidi="fa-IR"/>
              </w:rPr>
              <w:t>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16E5B24" w14:textId="7FB844F5" w:rsidR="0082033F" w:rsidRPr="00862A4F" w:rsidRDefault="0082033F" w:rsidP="00E14EB1">
            <w:pPr>
              <w:keepNext/>
              <w:tabs>
                <w:tab w:val="left" w:pos="0"/>
              </w:tabs>
              <w:spacing w:line="360" w:lineRule="auto"/>
              <w:ind w:left="181"/>
              <w:jc w:val="center"/>
              <w:rPr>
                <w:rFonts w:ascii="Arial" w:eastAsia="Andale Sans UI" w:hAnsi="Arial" w:cs="Arial"/>
                <w:b/>
                <w:bCs/>
                <w:kern w:val="1"/>
                <w:lang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lang w:bidi="fa-IR"/>
              </w:rPr>
              <w:t>Torbo/plecak</w:t>
            </w:r>
            <w:r w:rsidRPr="00862A4F">
              <w:rPr>
                <w:rFonts w:ascii="Arial" w:eastAsia="Andale Sans UI" w:hAnsi="Arial" w:cs="Arial"/>
                <w:b/>
                <w:bCs/>
                <w:kern w:val="1"/>
                <w:lang w:bidi="fa-IR"/>
              </w:rPr>
              <w:t xml:space="preserve"> </w:t>
            </w:r>
            <w:r w:rsidRPr="00862A4F">
              <w:rPr>
                <w:rFonts w:ascii="Arial" w:eastAsia="Andale Sans UI" w:hAnsi="Arial" w:cs="Arial"/>
                <w:bCs/>
                <w:kern w:val="1"/>
                <w:lang w:bidi="fa-IR"/>
              </w:rPr>
              <w:t>(podać producenta i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1AB351F" w14:textId="1D219F77" w:rsidR="0082033F" w:rsidRPr="00862A4F" w:rsidRDefault="0082033F" w:rsidP="00E14EB1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0218CDA" w14:textId="77777777" w:rsidR="0082033F" w:rsidRPr="00862A4F" w:rsidRDefault="0082033F" w:rsidP="00E14EB1">
            <w:pPr>
              <w:widowControl w:val="0"/>
              <w:spacing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  <w:tr w:rsidR="0082033F" w:rsidRPr="00862A4F" w14:paraId="76D0D501" w14:textId="77777777" w:rsidTr="00E14EB1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3CB39" w14:textId="77777777" w:rsidR="0082033F" w:rsidRPr="00862A4F" w:rsidRDefault="0082033F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4EB23" w14:textId="56589B5F" w:rsidR="0082033F" w:rsidRPr="0082033F" w:rsidRDefault="0082033F" w:rsidP="0064328D">
            <w:pPr>
              <w:pStyle w:val="Akapitzlist"/>
              <w:numPr>
                <w:ilvl w:val="0"/>
                <w:numId w:val="1"/>
              </w:numPr>
              <w:suppressAutoHyphens w:val="0"/>
              <w:autoSpaceDE/>
              <w:ind w:left="132" w:hanging="132"/>
              <w:rPr>
                <w:sz w:val="24"/>
                <w:szCs w:val="24"/>
                <w:lang w:eastAsia="pl-PL"/>
              </w:rPr>
            </w:pPr>
            <w:r w:rsidRPr="0082033F">
              <w:rPr>
                <w:sz w:val="24"/>
                <w:szCs w:val="24"/>
                <w:lang w:eastAsia="pl-PL"/>
              </w:rPr>
              <w:t xml:space="preserve">min 100L </w:t>
            </w:r>
          </w:p>
          <w:p w14:paraId="1470215C" w14:textId="11388242" w:rsidR="0082033F" w:rsidRPr="0082033F" w:rsidRDefault="0082033F" w:rsidP="0064328D">
            <w:pPr>
              <w:pStyle w:val="Akapitzlist"/>
              <w:numPr>
                <w:ilvl w:val="0"/>
                <w:numId w:val="1"/>
              </w:numPr>
              <w:suppressAutoHyphens w:val="0"/>
              <w:autoSpaceDE/>
              <w:ind w:left="132" w:hanging="132"/>
              <w:rPr>
                <w:sz w:val="24"/>
                <w:szCs w:val="24"/>
                <w:lang w:eastAsia="pl-PL"/>
              </w:rPr>
            </w:pPr>
            <w:r w:rsidRPr="0082033F">
              <w:rPr>
                <w:sz w:val="24"/>
                <w:szCs w:val="24"/>
                <w:lang w:eastAsia="pl-PL"/>
              </w:rPr>
              <w:t xml:space="preserve">wyposażony w </w:t>
            </w:r>
            <w:proofErr w:type="spellStart"/>
            <w:r w:rsidRPr="0082033F">
              <w:rPr>
                <w:sz w:val="24"/>
                <w:szCs w:val="24"/>
                <w:lang w:eastAsia="pl-PL"/>
              </w:rPr>
              <w:t>ampularium</w:t>
            </w:r>
            <w:proofErr w:type="spellEnd"/>
            <w:r w:rsidRPr="0082033F">
              <w:rPr>
                <w:sz w:val="24"/>
                <w:szCs w:val="24"/>
                <w:lang w:eastAsia="pl-PL"/>
              </w:rPr>
              <w:t xml:space="preserve"> na 80 ampułek oraz </w:t>
            </w:r>
            <w:proofErr w:type="spellStart"/>
            <w:r w:rsidRPr="0082033F">
              <w:rPr>
                <w:sz w:val="24"/>
                <w:szCs w:val="24"/>
                <w:lang w:eastAsia="pl-PL"/>
              </w:rPr>
              <w:t>ampularium</w:t>
            </w:r>
            <w:proofErr w:type="spellEnd"/>
            <w:r w:rsidRPr="0082033F">
              <w:rPr>
                <w:sz w:val="24"/>
                <w:szCs w:val="24"/>
                <w:lang w:eastAsia="pl-PL"/>
              </w:rPr>
              <w:t xml:space="preserve"> na 8 ampułek, </w:t>
            </w:r>
          </w:p>
          <w:p w14:paraId="2CBC7E2C" w14:textId="3B07FE82" w:rsidR="0082033F" w:rsidRPr="0082033F" w:rsidRDefault="0082033F" w:rsidP="0064328D">
            <w:pPr>
              <w:pStyle w:val="Akapitzlist"/>
              <w:numPr>
                <w:ilvl w:val="0"/>
                <w:numId w:val="1"/>
              </w:numPr>
              <w:suppressAutoHyphens w:val="0"/>
              <w:autoSpaceDE/>
              <w:ind w:left="132" w:hanging="132"/>
              <w:rPr>
                <w:sz w:val="24"/>
                <w:szCs w:val="24"/>
                <w:lang w:eastAsia="pl-PL"/>
              </w:rPr>
            </w:pPr>
            <w:r w:rsidRPr="0082033F">
              <w:rPr>
                <w:sz w:val="24"/>
                <w:szCs w:val="24"/>
                <w:lang w:eastAsia="pl-PL"/>
              </w:rPr>
              <w:t xml:space="preserve">posiada wkład na intubację, </w:t>
            </w:r>
          </w:p>
          <w:p w14:paraId="564116DB" w14:textId="722EECE6" w:rsidR="0082033F" w:rsidRPr="0082033F" w:rsidRDefault="0082033F" w:rsidP="0064328D">
            <w:pPr>
              <w:pStyle w:val="Akapitzlist"/>
              <w:numPr>
                <w:ilvl w:val="0"/>
                <w:numId w:val="1"/>
              </w:numPr>
              <w:suppressAutoHyphens w:val="0"/>
              <w:autoSpaceDE/>
              <w:ind w:left="132" w:hanging="132"/>
              <w:rPr>
                <w:sz w:val="24"/>
                <w:szCs w:val="24"/>
                <w:lang w:eastAsia="pl-PL"/>
              </w:rPr>
            </w:pPr>
            <w:r w:rsidRPr="0082033F">
              <w:rPr>
                <w:sz w:val="24"/>
                <w:szCs w:val="24"/>
                <w:lang w:eastAsia="pl-PL"/>
              </w:rPr>
              <w:t xml:space="preserve">certyfikowane elementy odblaskowe, </w:t>
            </w:r>
          </w:p>
          <w:p w14:paraId="1A16A43B" w14:textId="13BBE6A9" w:rsidR="0082033F" w:rsidRPr="0082033F" w:rsidRDefault="0082033F" w:rsidP="0064328D">
            <w:pPr>
              <w:pStyle w:val="Akapitzlist"/>
              <w:numPr>
                <w:ilvl w:val="0"/>
                <w:numId w:val="1"/>
              </w:numPr>
              <w:suppressAutoHyphens w:val="0"/>
              <w:autoSpaceDE/>
              <w:ind w:left="132" w:hanging="132"/>
              <w:rPr>
                <w:sz w:val="24"/>
                <w:szCs w:val="24"/>
                <w:lang w:eastAsia="pl-PL"/>
              </w:rPr>
            </w:pPr>
            <w:r w:rsidRPr="0082033F">
              <w:rPr>
                <w:sz w:val="24"/>
                <w:szCs w:val="24"/>
                <w:lang w:eastAsia="pl-PL"/>
              </w:rPr>
              <w:t xml:space="preserve">dostosowany do przenoszenia butli tlenowej, </w:t>
            </w:r>
          </w:p>
          <w:p w14:paraId="71A728A6" w14:textId="26FD2A46" w:rsidR="0082033F" w:rsidRPr="0082033F" w:rsidRDefault="0082033F" w:rsidP="0064328D">
            <w:pPr>
              <w:pStyle w:val="Akapitzlist"/>
              <w:numPr>
                <w:ilvl w:val="0"/>
                <w:numId w:val="1"/>
              </w:numPr>
              <w:suppressAutoHyphens w:val="0"/>
              <w:autoSpaceDE/>
              <w:ind w:left="132" w:hanging="132"/>
              <w:rPr>
                <w:sz w:val="24"/>
                <w:szCs w:val="24"/>
                <w:lang w:eastAsia="pl-PL"/>
              </w:rPr>
            </w:pPr>
            <w:r w:rsidRPr="0082033F">
              <w:rPr>
                <w:sz w:val="24"/>
                <w:szCs w:val="24"/>
                <w:lang w:eastAsia="pl-PL"/>
              </w:rPr>
              <w:t xml:space="preserve">5 torebek segregacyjnych różnej wielkości, </w:t>
            </w:r>
          </w:p>
          <w:p w14:paraId="34CF5181" w14:textId="23C15E72" w:rsidR="0082033F" w:rsidRPr="0082033F" w:rsidRDefault="0082033F" w:rsidP="0064328D">
            <w:pPr>
              <w:pStyle w:val="Akapitzlist"/>
              <w:numPr>
                <w:ilvl w:val="0"/>
                <w:numId w:val="1"/>
              </w:numPr>
              <w:suppressAutoHyphens w:val="0"/>
              <w:autoSpaceDE/>
              <w:ind w:left="132" w:hanging="132"/>
              <w:rPr>
                <w:sz w:val="24"/>
                <w:szCs w:val="24"/>
                <w:lang w:eastAsia="pl-PL"/>
              </w:rPr>
            </w:pPr>
            <w:r w:rsidRPr="0082033F">
              <w:rPr>
                <w:sz w:val="24"/>
                <w:szCs w:val="24"/>
                <w:lang w:eastAsia="pl-PL"/>
              </w:rPr>
              <w:t xml:space="preserve">plecak posiada 5 zewnętrznych kieszeni, </w:t>
            </w:r>
          </w:p>
          <w:p w14:paraId="10769C9B" w14:textId="063023E2" w:rsidR="0082033F" w:rsidRPr="0082033F" w:rsidRDefault="0082033F" w:rsidP="0064328D">
            <w:pPr>
              <w:pStyle w:val="Akapitzlist"/>
              <w:numPr>
                <w:ilvl w:val="0"/>
                <w:numId w:val="1"/>
              </w:numPr>
              <w:suppressAutoHyphens w:val="0"/>
              <w:autoSpaceDE/>
              <w:ind w:left="132" w:hanging="132"/>
              <w:rPr>
                <w:sz w:val="24"/>
                <w:szCs w:val="24"/>
                <w:lang w:eastAsia="pl-PL"/>
              </w:rPr>
            </w:pPr>
            <w:r w:rsidRPr="0082033F">
              <w:rPr>
                <w:sz w:val="24"/>
                <w:szCs w:val="24"/>
                <w:lang w:eastAsia="pl-PL"/>
              </w:rPr>
              <w:lastRenderedPageBreak/>
              <w:t xml:space="preserve">może być noszony, pionowo, poziomo lub na plecach, </w:t>
            </w:r>
          </w:p>
          <w:p w14:paraId="31629883" w14:textId="77CA621C" w:rsidR="0082033F" w:rsidRPr="0082033F" w:rsidRDefault="0082033F" w:rsidP="0064328D">
            <w:pPr>
              <w:pStyle w:val="Akapitzlist"/>
              <w:numPr>
                <w:ilvl w:val="0"/>
                <w:numId w:val="1"/>
              </w:numPr>
              <w:suppressAutoHyphens w:val="0"/>
              <w:autoSpaceDE/>
              <w:ind w:left="132" w:hanging="132"/>
              <w:rPr>
                <w:sz w:val="24"/>
                <w:szCs w:val="24"/>
                <w:lang w:eastAsia="pl-PL"/>
              </w:rPr>
            </w:pPr>
            <w:r w:rsidRPr="0082033F">
              <w:rPr>
                <w:sz w:val="24"/>
                <w:szCs w:val="24"/>
                <w:lang w:eastAsia="pl-PL"/>
              </w:rPr>
              <w:t xml:space="preserve">konstrukcja umożliwia pranie ręczne lub automatyczne, </w:t>
            </w:r>
          </w:p>
          <w:p w14:paraId="6E0DEA84" w14:textId="6D1178B1" w:rsidR="0082033F" w:rsidRPr="0082033F" w:rsidRDefault="0082033F" w:rsidP="0064328D">
            <w:pPr>
              <w:pStyle w:val="Akapitzlist"/>
              <w:widowControl w:val="0"/>
              <w:numPr>
                <w:ilvl w:val="0"/>
                <w:numId w:val="1"/>
              </w:numPr>
              <w:ind w:left="132" w:hanging="132"/>
              <w:jc w:val="both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  <w:r w:rsidRPr="0082033F">
              <w:rPr>
                <w:sz w:val="24"/>
                <w:szCs w:val="24"/>
                <w:lang w:eastAsia="pl-PL"/>
              </w:rPr>
              <w:t>spód plecaka wzmocniony materiałem wodoodpornym, odpornym na ścieranie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AC97C" w14:textId="2DEF5333" w:rsidR="0082033F" w:rsidRPr="00862A4F" w:rsidRDefault="0082033F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05385" w14:textId="77777777" w:rsidR="0082033F" w:rsidRPr="00862A4F" w:rsidRDefault="0082033F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</w:tbl>
    <w:p w14:paraId="349CD918" w14:textId="00413E45" w:rsidR="00CD3DEA" w:rsidRDefault="00CD3DEA" w:rsidP="00006ECA">
      <w:pPr>
        <w:rPr>
          <w:rFonts w:ascii="Calibri" w:hAnsi="Calibri" w:cs="Arial"/>
          <w:bCs/>
          <w:color w:val="FF0000"/>
          <w:sz w:val="24"/>
          <w:szCs w:val="24"/>
        </w:rPr>
      </w:pPr>
    </w:p>
    <w:tbl>
      <w:tblPr>
        <w:tblW w:w="15609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372"/>
        <w:gridCol w:w="2551"/>
        <w:gridCol w:w="4977"/>
      </w:tblGrid>
      <w:tr w:rsidR="0082033F" w:rsidRPr="00862A4F" w14:paraId="5A33A2BA" w14:textId="77777777" w:rsidTr="003B4A6A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22E63DD" w14:textId="35060EDC" w:rsidR="0082033F" w:rsidRPr="00862A4F" w:rsidRDefault="00F1516B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1"/>
                <w:lang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lang w:bidi="fa-IR"/>
              </w:rPr>
              <w:t>VI</w:t>
            </w:r>
            <w:r w:rsidR="0082033F" w:rsidRPr="00862A4F">
              <w:rPr>
                <w:rFonts w:ascii="Arial" w:eastAsia="Andale Sans UI" w:hAnsi="Arial" w:cs="Arial"/>
                <w:b/>
                <w:bCs/>
                <w:kern w:val="1"/>
                <w:lang w:bidi="fa-IR"/>
              </w:rPr>
              <w:t>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8BA0B12" w14:textId="0F94A97B" w:rsidR="0082033F" w:rsidRPr="00862A4F" w:rsidRDefault="0082033F" w:rsidP="00E14EB1">
            <w:pPr>
              <w:keepNext/>
              <w:tabs>
                <w:tab w:val="left" w:pos="0"/>
              </w:tabs>
              <w:spacing w:line="360" w:lineRule="auto"/>
              <w:ind w:left="181"/>
              <w:jc w:val="center"/>
              <w:rPr>
                <w:rFonts w:ascii="Arial" w:eastAsia="Andale Sans UI" w:hAnsi="Arial" w:cs="Arial"/>
                <w:b/>
                <w:bCs/>
                <w:kern w:val="1"/>
                <w:lang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lang w:bidi="fa-IR"/>
              </w:rPr>
              <w:t>Reduktor tlenowy</w:t>
            </w:r>
            <w:r w:rsidR="00DF7D53">
              <w:rPr>
                <w:rFonts w:ascii="Arial" w:eastAsia="Andale Sans UI" w:hAnsi="Arial" w:cs="Arial"/>
                <w:b/>
                <w:bCs/>
                <w:kern w:val="1"/>
                <w:lang w:bidi="fa-IR"/>
              </w:rPr>
              <w:t xml:space="preserve"> (3szt)</w:t>
            </w:r>
            <w:r w:rsidRPr="00862A4F">
              <w:rPr>
                <w:rFonts w:ascii="Arial" w:eastAsia="Andale Sans UI" w:hAnsi="Arial" w:cs="Arial"/>
                <w:b/>
                <w:bCs/>
                <w:kern w:val="1"/>
                <w:lang w:bidi="fa-IR"/>
              </w:rPr>
              <w:t xml:space="preserve"> </w:t>
            </w:r>
            <w:r w:rsidRPr="00862A4F">
              <w:rPr>
                <w:rFonts w:ascii="Arial" w:eastAsia="Andale Sans UI" w:hAnsi="Arial" w:cs="Arial"/>
                <w:bCs/>
                <w:kern w:val="1"/>
                <w:lang w:bidi="fa-IR"/>
              </w:rPr>
              <w:t>(podać producenta i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447A010" w14:textId="5157A37E" w:rsidR="0082033F" w:rsidRPr="00862A4F" w:rsidRDefault="0082033F" w:rsidP="00E14EB1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AD4364B" w14:textId="77777777" w:rsidR="0082033F" w:rsidRPr="00862A4F" w:rsidRDefault="0082033F" w:rsidP="00E14EB1">
            <w:pPr>
              <w:widowControl w:val="0"/>
              <w:spacing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  <w:tr w:rsidR="0082033F" w:rsidRPr="00862A4F" w14:paraId="24FD431F" w14:textId="77777777" w:rsidTr="00E14EB1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69E5A" w14:textId="77777777" w:rsidR="0082033F" w:rsidRPr="00862A4F" w:rsidRDefault="0082033F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1547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76"/>
            </w:tblGrid>
            <w:tr w:rsidR="00DF7D53" w:rsidRPr="00F517EC" w14:paraId="0EAD275E" w14:textId="77777777" w:rsidTr="00DF7D53">
              <w:trPr>
                <w:trHeight w:val="1100"/>
              </w:trPr>
              <w:tc>
                <w:tcPr>
                  <w:tcW w:w="15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14E1DF5" w14:textId="64D46804" w:rsidR="00DF7D53" w:rsidRPr="00DF7D53" w:rsidRDefault="00F1516B" w:rsidP="0064328D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4394"/>
                    </w:tabs>
                    <w:ind w:left="24" w:hanging="142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</w:t>
                  </w:r>
                  <w:r w:rsidR="00DF7D53" w:rsidRPr="00DF7D53">
                    <w:rPr>
                      <w:rFonts w:ascii="Arial" w:hAnsi="Arial" w:cs="Arial"/>
                    </w:rPr>
                    <w:t>abrycznie nowe, rok produkcji 2020 lub 2021</w:t>
                  </w:r>
                </w:p>
                <w:p w14:paraId="1CE01BF2" w14:textId="04B999F8" w:rsidR="00DF7D53" w:rsidRPr="00F517EC" w:rsidRDefault="00F1516B" w:rsidP="0064328D">
                  <w:pPr>
                    <w:pStyle w:val="Tekstpodstawowy"/>
                    <w:numPr>
                      <w:ilvl w:val="0"/>
                      <w:numId w:val="2"/>
                    </w:numPr>
                    <w:tabs>
                      <w:tab w:val="left" w:pos="4394"/>
                    </w:tabs>
                    <w:ind w:left="24" w:hanging="142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b</w:t>
                  </w:r>
                  <w:r w:rsidR="00DF7D53" w:rsidRPr="00F517EC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utlowy reduktor z wbudowanym gniazdem AGA</w:t>
                  </w:r>
                  <w:r w:rsidR="00DF7D53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.</w:t>
                  </w:r>
                </w:p>
                <w:p w14:paraId="62310C2E" w14:textId="4674146F" w:rsidR="00DF7D53" w:rsidRPr="00F517EC" w:rsidRDefault="00F1516B" w:rsidP="0064328D">
                  <w:pPr>
                    <w:pStyle w:val="Tekstpodstawowy"/>
                    <w:numPr>
                      <w:ilvl w:val="0"/>
                      <w:numId w:val="2"/>
                    </w:numPr>
                    <w:tabs>
                      <w:tab w:val="left" w:pos="4394"/>
                    </w:tabs>
                    <w:ind w:left="24" w:hanging="142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p</w:t>
                  </w:r>
                  <w:r w:rsidR="00DF7D53" w:rsidRPr="00F517EC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raca do 200 atmosfer</w:t>
                  </w:r>
                  <w:r w:rsidR="00DF7D53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.</w:t>
                  </w:r>
                </w:p>
              </w:tc>
            </w:tr>
            <w:tr w:rsidR="00DF7D53" w:rsidRPr="00F517EC" w14:paraId="1E6A8A81" w14:textId="77777777" w:rsidTr="00DF7D53">
              <w:trPr>
                <w:trHeight w:val="1096"/>
              </w:trPr>
              <w:tc>
                <w:tcPr>
                  <w:tcW w:w="15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2417064" w14:textId="45BF956E" w:rsidR="00DF7D53" w:rsidRDefault="00F1516B" w:rsidP="0064328D">
                  <w:pPr>
                    <w:pStyle w:val="Tekstpodstawowy"/>
                    <w:numPr>
                      <w:ilvl w:val="0"/>
                      <w:numId w:val="2"/>
                    </w:numPr>
                    <w:tabs>
                      <w:tab w:val="left" w:pos="4252"/>
                    </w:tabs>
                    <w:ind w:left="24" w:hanging="142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m</w:t>
                  </w:r>
                  <w:r w:rsidR="00DF7D53" w:rsidRPr="00F517EC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anometr zabezpieczony przed uszkodzeniem; obrotowy manometr ciśnienia </w:t>
                  </w:r>
                </w:p>
                <w:p w14:paraId="68644F8E" w14:textId="77777777" w:rsidR="00DF7D53" w:rsidRDefault="00DF7D53" w:rsidP="00DF7D53">
                  <w:pPr>
                    <w:pStyle w:val="Tekstpodstawowy"/>
                    <w:tabs>
                      <w:tab w:val="left" w:pos="4252"/>
                    </w:tabs>
                    <w:ind w:left="24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517EC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wejściowego, który obraca się wokół własnej osi w zakresie 360°, </w:t>
                  </w:r>
                </w:p>
                <w:p w14:paraId="4E149AC0" w14:textId="138174A3" w:rsidR="00DF7D53" w:rsidRPr="00F517EC" w:rsidRDefault="00DF7D53" w:rsidP="00DF7D53">
                  <w:pPr>
                    <w:pStyle w:val="Tekstpodstawowy"/>
                    <w:tabs>
                      <w:tab w:val="left" w:pos="4252"/>
                    </w:tabs>
                    <w:ind w:left="24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517EC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spełniający normę: EN 10524 – 1</w:t>
                  </w: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  <w:r w:rsidRPr="00A6028D">
                    <w:rPr>
                      <w:rFonts w:ascii="Arial" w:hAnsi="Arial" w:cs="Arial"/>
                      <w:sz w:val="20"/>
                      <w:szCs w:val="20"/>
                    </w:rPr>
                    <w:t>( lub równoważnej)</w:t>
                  </w:r>
                  <w:r w:rsidRPr="00A6028D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.</w:t>
                  </w:r>
                </w:p>
                <w:p w14:paraId="4841C68A" w14:textId="0781A78C" w:rsidR="00DF7D53" w:rsidRPr="00F517EC" w:rsidRDefault="00DF7D53" w:rsidP="0064328D">
                  <w:pPr>
                    <w:pStyle w:val="Tekstpodstawowy"/>
                    <w:numPr>
                      <w:ilvl w:val="0"/>
                      <w:numId w:val="2"/>
                    </w:numPr>
                    <w:ind w:left="24" w:hanging="142"/>
                    <w:jc w:val="both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517EC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Okres gwarancji minimum 2 lata</w:t>
                  </w: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7FFDB99" w14:textId="3E6FCDA5" w:rsidR="0082033F" w:rsidRPr="0082033F" w:rsidRDefault="0082033F" w:rsidP="0064328D">
            <w:pPr>
              <w:pStyle w:val="Akapitzlist"/>
              <w:widowControl w:val="0"/>
              <w:numPr>
                <w:ilvl w:val="0"/>
                <w:numId w:val="1"/>
              </w:numPr>
              <w:ind w:left="132" w:hanging="132"/>
              <w:jc w:val="both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84D35" w14:textId="2A27FC0E" w:rsidR="0082033F" w:rsidRPr="00862A4F" w:rsidRDefault="0082033F" w:rsidP="00E14EB1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6AECF" w14:textId="77777777" w:rsidR="0082033F" w:rsidRPr="00862A4F" w:rsidRDefault="0082033F" w:rsidP="00E14EB1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</w:tbl>
    <w:p w14:paraId="61FE9AA8" w14:textId="77777777" w:rsidR="00CD3DEA" w:rsidRDefault="00CD3DEA" w:rsidP="00006ECA">
      <w:pPr>
        <w:rPr>
          <w:rFonts w:ascii="Calibri" w:hAnsi="Calibri" w:cs="Arial"/>
          <w:bCs/>
          <w:color w:val="FF0000"/>
          <w:sz w:val="24"/>
          <w:szCs w:val="24"/>
        </w:rPr>
      </w:pPr>
    </w:p>
    <w:p w14:paraId="5D1BE8CD" w14:textId="4474E909" w:rsidR="0082033F" w:rsidRDefault="0082033F" w:rsidP="00006ECA">
      <w:pPr>
        <w:rPr>
          <w:rFonts w:ascii="Calibri" w:hAnsi="Calibri" w:cs="Arial"/>
          <w:bCs/>
          <w:color w:val="FF0000"/>
          <w:sz w:val="24"/>
          <w:szCs w:val="24"/>
        </w:rPr>
      </w:pPr>
    </w:p>
    <w:p w14:paraId="541CD350" w14:textId="70E3841E" w:rsidR="00F1516B" w:rsidRDefault="00F1516B" w:rsidP="00006ECA">
      <w:pPr>
        <w:rPr>
          <w:rFonts w:ascii="Calibri" w:hAnsi="Calibri" w:cs="Arial"/>
          <w:bCs/>
          <w:color w:val="FF0000"/>
          <w:sz w:val="24"/>
          <w:szCs w:val="24"/>
        </w:rPr>
      </w:pPr>
    </w:p>
    <w:tbl>
      <w:tblPr>
        <w:tblW w:w="15609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372"/>
        <w:gridCol w:w="2551"/>
        <w:gridCol w:w="4977"/>
      </w:tblGrid>
      <w:tr w:rsidR="00F1516B" w:rsidRPr="00862A4F" w14:paraId="73B707DC" w14:textId="77777777" w:rsidTr="003B4A6A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F93473F" w14:textId="3F71AF1A" w:rsidR="00F1516B" w:rsidRPr="00862A4F" w:rsidRDefault="00F1516B" w:rsidP="00BD405F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1"/>
                <w:lang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lang w:bidi="fa-IR"/>
              </w:rPr>
              <w:t>VII</w:t>
            </w:r>
            <w:r w:rsidRPr="00862A4F">
              <w:rPr>
                <w:rFonts w:ascii="Arial" w:eastAsia="Andale Sans UI" w:hAnsi="Arial" w:cs="Arial"/>
                <w:b/>
                <w:bCs/>
                <w:kern w:val="1"/>
                <w:lang w:bidi="fa-IR"/>
              </w:rPr>
              <w:t>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02109CF" w14:textId="5581329C" w:rsidR="00F1516B" w:rsidRPr="00862A4F" w:rsidRDefault="00F1516B" w:rsidP="00BD405F">
            <w:pPr>
              <w:keepNext/>
              <w:tabs>
                <w:tab w:val="left" w:pos="0"/>
              </w:tabs>
              <w:spacing w:line="360" w:lineRule="auto"/>
              <w:ind w:left="181"/>
              <w:jc w:val="center"/>
              <w:rPr>
                <w:rFonts w:ascii="Arial" w:eastAsia="Andale Sans UI" w:hAnsi="Arial" w:cs="Arial"/>
                <w:b/>
                <w:bCs/>
                <w:kern w:val="1"/>
                <w:lang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lang w:bidi="fa-IR"/>
              </w:rPr>
              <w:t>Ssak elektryczny przenośny</w:t>
            </w:r>
            <w:r w:rsidRPr="00862A4F">
              <w:rPr>
                <w:rFonts w:ascii="Arial" w:eastAsia="Andale Sans UI" w:hAnsi="Arial" w:cs="Arial"/>
                <w:b/>
                <w:bCs/>
                <w:kern w:val="1"/>
                <w:lang w:bidi="fa-IR"/>
              </w:rPr>
              <w:t xml:space="preserve"> </w:t>
            </w:r>
            <w:r w:rsidRPr="00862A4F">
              <w:rPr>
                <w:rFonts w:ascii="Arial" w:eastAsia="Andale Sans UI" w:hAnsi="Arial" w:cs="Arial"/>
                <w:bCs/>
                <w:kern w:val="1"/>
                <w:lang w:bidi="fa-IR"/>
              </w:rPr>
              <w:t>(podać producenta i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E8246CE" w14:textId="5AFD7269" w:rsidR="00F1516B" w:rsidRPr="00862A4F" w:rsidRDefault="00F1516B" w:rsidP="00BD405F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6E32960" w14:textId="77777777" w:rsidR="00F1516B" w:rsidRPr="00862A4F" w:rsidRDefault="00F1516B" w:rsidP="00BD405F">
            <w:pPr>
              <w:widowControl w:val="0"/>
              <w:spacing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  <w:tr w:rsidR="00F1516B" w:rsidRPr="00862A4F" w14:paraId="20B6534C" w14:textId="77777777" w:rsidTr="00F1516B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587C5" w14:textId="77777777" w:rsidR="00F1516B" w:rsidRPr="00862A4F" w:rsidRDefault="00F1516B" w:rsidP="00BD405F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964B8" w14:textId="41657F28" w:rsidR="00F1516B" w:rsidRPr="00F1516B" w:rsidRDefault="00F1516B" w:rsidP="0064328D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ind w:left="274" w:hanging="284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min. p</w:t>
            </w:r>
            <w:r w:rsidRPr="00F1516B">
              <w:rPr>
                <w:sz w:val="24"/>
                <w:szCs w:val="24"/>
                <w:lang w:eastAsia="pl-PL"/>
              </w:rPr>
              <w:t>odciśnienie 0 ÷ - 0.85 bar przepływ 30 l/min</w:t>
            </w:r>
          </w:p>
          <w:p w14:paraId="79C99DC3" w14:textId="4A97C4F0" w:rsidR="00F1516B" w:rsidRPr="00F1516B" w:rsidRDefault="00F1516B" w:rsidP="0064328D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ind w:left="274" w:hanging="284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min. </w:t>
            </w:r>
            <w:r w:rsidRPr="00F1516B">
              <w:rPr>
                <w:sz w:val="24"/>
                <w:szCs w:val="24"/>
                <w:lang w:eastAsia="pl-PL"/>
              </w:rPr>
              <w:t>45 minut pracy przy zasilaniu akumulatorowym</w:t>
            </w:r>
          </w:p>
          <w:p w14:paraId="46B64783" w14:textId="260C8B39" w:rsidR="00F1516B" w:rsidRPr="00F1516B" w:rsidRDefault="00F1516B" w:rsidP="0064328D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ind w:left="274" w:hanging="284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min. p</w:t>
            </w:r>
            <w:r w:rsidRPr="00F1516B">
              <w:rPr>
                <w:sz w:val="24"/>
                <w:szCs w:val="24"/>
                <w:lang w:eastAsia="pl-PL"/>
              </w:rPr>
              <w:t xml:space="preserve">oziom hałasu 61 </w:t>
            </w:r>
            <w:proofErr w:type="spellStart"/>
            <w:r w:rsidRPr="00F1516B">
              <w:rPr>
                <w:sz w:val="24"/>
                <w:szCs w:val="24"/>
                <w:lang w:eastAsia="pl-PL"/>
              </w:rPr>
              <w:t>dBA</w:t>
            </w:r>
            <w:proofErr w:type="spellEnd"/>
          </w:p>
          <w:p w14:paraId="59E2483A" w14:textId="36DED617" w:rsidR="00F1516B" w:rsidRPr="00F1516B" w:rsidRDefault="00F1516B" w:rsidP="0064328D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ind w:left="274" w:hanging="284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max. w</w:t>
            </w:r>
            <w:r w:rsidRPr="00F1516B">
              <w:rPr>
                <w:sz w:val="24"/>
                <w:szCs w:val="24"/>
                <w:lang w:eastAsia="pl-PL"/>
              </w:rPr>
              <w:t xml:space="preserve">aga </w:t>
            </w:r>
            <w:r>
              <w:rPr>
                <w:sz w:val="24"/>
                <w:szCs w:val="24"/>
                <w:lang w:eastAsia="pl-PL"/>
              </w:rPr>
              <w:t>5</w:t>
            </w:r>
            <w:r w:rsidRPr="00F1516B">
              <w:rPr>
                <w:sz w:val="24"/>
                <w:szCs w:val="24"/>
                <w:lang w:eastAsia="pl-PL"/>
              </w:rPr>
              <w:t xml:space="preserve"> kg. (łącznie ze zbiornikiem 1 L)</w:t>
            </w:r>
          </w:p>
          <w:p w14:paraId="58F9B887" w14:textId="1A8FFC21" w:rsidR="00F1516B" w:rsidRPr="00F1516B" w:rsidRDefault="00F1516B" w:rsidP="0064328D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ind w:left="274" w:hanging="284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</w:t>
            </w:r>
            <w:r w:rsidRPr="00F1516B">
              <w:rPr>
                <w:sz w:val="24"/>
                <w:szCs w:val="24"/>
                <w:lang w:eastAsia="pl-PL"/>
              </w:rPr>
              <w:t>wustopniowe zabezpieczenie przed zalaniem pompy ssącej</w:t>
            </w:r>
          </w:p>
          <w:p w14:paraId="7F28FC9D" w14:textId="77777777" w:rsidR="00F1516B" w:rsidRPr="00F1516B" w:rsidRDefault="00F1516B" w:rsidP="0064328D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ind w:left="274" w:hanging="284"/>
              <w:rPr>
                <w:sz w:val="24"/>
                <w:szCs w:val="24"/>
                <w:lang w:eastAsia="pl-PL"/>
              </w:rPr>
            </w:pPr>
            <w:r w:rsidRPr="00F1516B">
              <w:rPr>
                <w:sz w:val="24"/>
                <w:szCs w:val="24"/>
                <w:lang w:eastAsia="pl-PL"/>
              </w:rPr>
              <w:t>4-stopniowy wskaźnik naładowania akumulatora</w:t>
            </w:r>
          </w:p>
          <w:p w14:paraId="003A415D" w14:textId="3BC80C46" w:rsidR="00F1516B" w:rsidRPr="00F1516B" w:rsidRDefault="00F1516B" w:rsidP="0064328D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ind w:left="274" w:hanging="284"/>
              <w:rPr>
                <w:sz w:val="24"/>
                <w:szCs w:val="24"/>
                <w:lang w:eastAsia="pl-PL"/>
              </w:rPr>
            </w:pPr>
            <w:proofErr w:type="spellStart"/>
            <w:r>
              <w:rPr>
                <w:sz w:val="24"/>
                <w:szCs w:val="24"/>
                <w:lang w:eastAsia="pl-PL"/>
              </w:rPr>
              <w:lastRenderedPageBreak/>
              <w:t>a</w:t>
            </w:r>
            <w:r w:rsidRPr="00F1516B">
              <w:rPr>
                <w:sz w:val="24"/>
                <w:szCs w:val="24"/>
                <w:lang w:eastAsia="pl-PL"/>
              </w:rPr>
              <w:t>utoklawowalny</w:t>
            </w:r>
            <w:proofErr w:type="spellEnd"/>
            <w:r w:rsidRPr="00F1516B">
              <w:rPr>
                <w:sz w:val="24"/>
                <w:szCs w:val="24"/>
                <w:lang w:eastAsia="pl-PL"/>
              </w:rPr>
              <w:t xml:space="preserve"> zbiornik na wydzielinę o pojemności 1 litr, wykonany z poliwęglanu , wyposażony w zawór </w:t>
            </w:r>
            <w:proofErr w:type="spellStart"/>
            <w:r w:rsidRPr="00F1516B">
              <w:rPr>
                <w:sz w:val="24"/>
                <w:szCs w:val="24"/>
                <w:lang w:eastAsia="pl-PL"/>
              </w:rPr>
              <w:t>przeciwprzelewowy</w:t>
            </w:r>
            <w:proofErr w:type="spellEnd"/>
          </w:p>
          <w:p w14:paraId="55EA3698" w14:textId="7C66A6E2" w:rsidR="00F1516B" w:rsidRPr="00F1516B" w:rsidRDefault="00F1516B" w:rsidP="0064328D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ind w:left="274" w:hanging="284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j</w:t>
            </w:r>
            <w:r w:rsidRPr="00F1516B">
              <w:rPr>
                <w:sz w:val="24"/>
                <w:szCs w:val="24"/>
                <w:lang w:eastAsia="pl-PL"/>
              </w:rPr>
              <w:t>ednorazowy zbiornik na wydzielinę poj. 1 litr</w:t>
            </w:r>
          </w:p>
          <w:p w14:paraId="153D4CB3" w14:textId="4CEB4641" w:rsidR="00F1516B" w:rsidRPr="00F1516B" w:rsidRDefault="00F1516B" w:rsidP="0064328D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ind w:left="274" w:hanging="284"/>
              <w:rPr>
                <w:sz w:val="24"/>
                <w:szCs w:val="24"/>
                <w:lang w:eastAsia="pl-PL"/>
              </w:rPr>
            </w:pPr>
            <w:r w:rsidRPr="00F1516B">
              <w:rPr>
                <w:sz w:val="24"/>
                <w:szCs w:val="24"/>
                <w:lang w:eastAsia="pl-PL"/>
              </w:rPr>
              <w:t>99% Antybakteryjny hydrofobowy filtr</w:t>
            </w:r>
          </w:p>
          <w:p w14:paraId="6BB42AF8" w14:textId="67FB85D9" w:rsidR="00F1516B" w:rsidRPr="00F1516B" w:rsidRDefault="00F1516B" w:rsidP="0064328D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ind w:left="274" w:hanging="284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j</w:t>
            </w:r>
            <w:r w:rsidRPr="00F1516B">
              <w:rPr>
                <w:sz w:val="24"/>
                <w:szCs w:val="24"/>
                <w:lang w:eastAsia="pl-PL"/>
              </w:rPr>
              <w:t>ałowy jed</w:t>
            </w:r>
            <w:r>
              <w:rPr>
                <w:sz w:val="24"/>
                <w:szCs w:val="24"/>
                <w:lang w:eastAsia="pl-PL"/>
              </w:rPr>
              <w:t>n</w:t>
            </w:r>
            <w:r w:rsidRPr="00F1516B">
              <w:rPr>
                <w:sz w:val="24"/>
                <w:szCs w:val="24"/>
                <w:lang w:eastAsia="pl-PL"/>
              </w:rPr>
              <w:t>orazowy przewód</w:t>
            </w:r>
          </w:p>
          <w:p w14:paraId="79E151EB" w14:textId="4C808EC3" w:rsidR="00F1516B" w:rsidRPr="00F1516B" w:rsidRDefault="00F1516B" w:rsidP="0064328D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ind w:left="274" w:hanging="284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</w:t>
            </w:r>
            <w:r w:rsidRPr="00F1516B">
              <w:rPr>
                <w:sz w:val="24"/>
                <w:szCs w:val="24"/>
                <w:lang w:eastAsia="pl-PL"/>
              </w:rPr>
              <w:t>estaw rur silikonowych</w:t>
            </w:r>
          </w:p>
          <w:p w14:paraId="54109EE1" w14:textId="22DB58A7" w:rsidR="00F1516B" w:rsidRPr="00F1516B" w:rsidRDefault="00F1516B" w:rsidP="0064328D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ind w:left="274" w:hanging="284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u</w:t>
            </w:r>
            <w:r w:rsidRPr="00F1516B">
              <w:rPr>
                <w:sz w:val="24"/>
                <w:szCs w:val="24"/>
                <w:lang w:eastAsia="pl-PL"/>
              </w:rPr>
              <w:t>chwyt ścienny z funkcją automatycznego ładowania po wpięciu</w:t>
            </w:r>
          </w:p>
          <w:p w14:paraId="46DBF4B1" w14:textId="73A11BFB" w:rsidR="00F1516B" w:rsidRPr="00F1516B" w:rsidRDefault="00F1516B" w:rsidP="0064328D">
            <w:pPr>
              <w:pStyle w:val="Akapitzlist"/>
              <w:numPr>
                <w:ilvl w:val="0"/>
                <w:numId w:val="3"/>
              </w:numPr>
              <w:suppressAutoHyphens w:val="0"/>
              <w:autoSpaceDE/>
              <w:ind w:left="274" w:hanging="284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t</w:t>
            </w:r>
            <w:r w:rsidRPr="00F1516B">
              <w:rPr>
                <w:sz w:val="24"/>
                <w:szCs w:val="24"/>
                <w:lang w:eastAsia="pl-PL"/>
              </w:rPr>
              <w:t>orba transportowa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70DBA" w14:textId="481B115E" w:rsidR="00F1516B" w:rsidRPr="00862A4F" w:rsidRDefault="00F1516B" w:rsidP="00BD405F">
            <w:pPr>
              <w:widowControl w:val="0"/>
              <w:spacing w:line="100" w:lineRule="atLeast"/>
              <w:jc w:val="center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69A32" w14:textId="77777777" w:rsidR="00F1516B" w:rsidRPr="00862A4F" w:rsidRDefault="00F1516B" w:rsidP="00BD405F">
            <w:pPr>
              <w:widowControl w:val="0"/>
              <w:spacing w:line="100" w:lineRule="atLeast"/>
              <w:textAlignment w:val="baseline"/>
              <w:rPr>
                <w:rFonts w:ascii="Arial" w:eastAsia="Andale Sans UI" w:hAnsi="Arial" w:cs="Arial"/>
                <w:kern w:val="1"/>
                <w:lang w:bidi="fa-IR"/>
              </w:rPr>
            </w:pPr>
          </w:p>
        </w:tc>
      </w:tr>
    </w:tbl>
    <w:p w14:paraId="3BA0C519" w14:textId="5B621712" w:rsidR="00006ECA" w:rsidRPr="00BB32A7" w:rsidRDefault="00006ECA" w:rsidP="00006ECA">
      <w:pPr>
        <w:rPr>
          <w:rFonts w:ascii="Calibri" w:hAnsi="Calibri" w:cs="Arial"/>
          <w:bCs/>
          <w:color w:val="FF0000"/>
          <w:sz w:val="24"/>
          <w:szCs w:val="24"/>
          <w:lang w:eastAsia="pl-PL"/>
        </w:rPr>
      </w:pPr>
      <w:r w:rsidRPr="00BB32A7">
        <w:rPr>
          <w:rFonts w:ascii="Calibri" w:hAnsi="Calibri" w:cs="Arial"/>
          <w:bCs/>
          <w:color w:val="FF0000"/>
          <w:sz w:val="24"/>
          <w:szCs w:val="24"/>
        </w:rPr>
        <w:t>Pozycje tak/nie wymagania bezwzględne  i opis oferowanych parametrów wypełnia Wykonawca</w:t>
      </w:r>
    </w:p>
    <w:p w14:paraId="0B93EC55" w14:textId="77777777" w:rsidR="00CD3DEA" w:rsidRDefault="00CD3DEA" w:rsidP="00006ECA">
      <w:pPr>
        <w:tabs>
          <w:tab w:val="left" w:pos="0"/>
          <w:tab w:val="left" w:pos="28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jc w:val="both"/>
        <w:rPr>
          <w:rFonts w:ascii="Arial" w:hAnsi="Arial" w:cs="Arial"/>
        </w:rPr>
      </w:pPr>
    </w:p>
    <w:p w14:paraId="1D6C0D4C" w14:textId="77777777" w:rsidR="00CD3DEA" w:rsidRDefault="00CD3DEA" w:rsidP="00006ECA">
      <w:pPr>
        <w:tabs>
          <w:tab w:val="left" w:pos="0"/>
          <w:tab w:val="left" w:pos="28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jc w:val="both"/>
        <w:rPr>
          <w:rFonts w:ascii="Arial" w:hAnsi="Arial" w:cs="Arial"/>
        </w:rPr>
      </w:pPr>
    </w:p>
    <w:p w14:paraId="21B63251" w14:textId="44DE40E3" w:rsidR="00006ECA" w:rsidRPr="00274036" w:rsidRDefault="00006ECA" w:rsidP="00006ECA">
      <w:pPr>
        <w:tabs>
          <w:tab w:val="left" w:pos="0"/>
          <w:tab w:val="left" w:pos="28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jc w:val="both"/>
        <w:rPr>
          <w:rFonts w:ascii="Arial" w:hAnsi="Arial" w:cs="Arial"/>
        </w:rPr>
      </w:pPr>
      <w:r w:rsidRPr="00274036">
        <w:rPr>
          <w:rFonts w:ascii="Arial" w:hAnsi="Arial" w:cs="Arial"/>
        </w:rPr>
        <w:t>Wartość przedmiotu :</w:t>
      </w:r>
    </w:p>
    <w:p w14:paraId="65B505EB" w14:textId="77777777" w:rsidR="00006ECA" w:rsidRPr="00274036" w:rsidRDefault="00006ECA" w:rsidP="00006ECA">
      <w:pPr>
        <w:tabs>
          <w:tab w:val="left" w:pos="0"/>
          <w:tab w:val="left" w:pos="28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ind w:left="786"/>
        <w:jc w:val="both"/>
        <w:rPr>
          <w:rFonts w:ascii="Arial" w:hAnsi="Arial" w:cs="Arial"/>
          <w:sz w:val="4"/>
          <w:szCs w:val="4"/>
        </w:rPr>
      </w:pPr>
    </w:p>
    <w:p w14:paraId="6CB106EC" w14:textId="77777777" w:rsidR="00006ECA" w:rsidRPr="00274036" w:rsidRDefault="00006ECA" w:rsidP="00006ECA">
      <w:pPr>
        <w:tabs>
          <w:tab w:val="left" w:pos="0"/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</w:rPr>
      </w:pPr>
      <w:r w:rsidRPr="00274036">
        <w:rPr>
          <w:rFonts w:ascii="Arial" w:hAnsi="Arial" w:cs="Arial"/>
          <w:b/>
        </w:rPr>
        <w:t>…………………..…….……</w:t>
      </w:r>
      <w:r w:rsidRPr="00274036">
        <w:rPr>
          <w:rFonts w:ascii="Arial" w:hAnsi="Arial" w:cs="Arial"/>
        </w:rPr>
        <w:t xml:space="preserve"> </w:t>
      </w:r>
      <w:r w:rsidRPr="00274036">
        <w:rPr>
          <w:rFonts w:ascii="Arial" w:hAnsi="Arial" w:cs="Arial"/>
          <w:b/>
        </w:rPr>
        <w:t>PLN z VAT</w:t>
      </w:r>
      <w:r w:rsidRPr="00274036">
        <w:rPr>
          <w:rFonts w:ascii="Arial" w:hAnsi="Arial" w:cs="Arial"/>
        </w:rPr>
        <w:t xml:space="preserve">  </w:t>
      </w:r>
    </w:p>
    <w:p w14:paraId="5E6383EB" w14:textId="77777777" w:rsidR="00006ECA" w:rsidRDefault="00006ECA" w:rsidP="00006ECA">
      <w:pPr>
        <w:suppressAutoHyphens w:val="0"/>
        <w:autoSpaceDN w:val="0"/>
        <w:adjustRightInd w:val="0"/>
        <w:rPr>
          <w:rFonts w:ascii="Arial" w:hAnsi="Arial" w:cs="Arial"/>
        </w:rPr>
      </w:pPr>
    </w:p>
    <w:p w14:paraId="2AC8B5B3" w14:textId="77777777" w:rsidR="00006ECA" w:rsidRPr="00274036" w:rsidRDefault="00006ECA" w:rsidP="00006ECA">
      <w:pPr>
        <w:suppressAutoHyphens w:val="0"/>
        <w:autoSpaceDN w:val="0"/>
        <w:adjustRightInd w:val="0"/>
        <w:rPr>
          <w:rFonts w:ascii="Arial" w:hAnsi="Arial" w:cs="Arial"/>
          <w:lang w:eastAsia="pl-PL"/>
        </w:rPr>
      </w:pPr>
      <w:r w:rsidRPr="00274036">
        <w:rPr>
          <w:rFonts w:ascii="Arial" w:hAnsi="Arial" w:cs="Arial"/>
        </w:rPr>
        <w:t>(słownie zł; ………………………………………</w:t>
      </w:r>
      <w:r>
        <w:rPr>
          <w:rFonts w:ascii="Arial" w:hAnsi="Arial" w:cs="Arial"/>
        </w:rPr>
        <w:t>……………………………..………………………..…………………</w:t>
      </w:r>
      <w:r w:rsidRPr="00274036">
        <w:rPr>
          <w:rFonts w:ascii="Arial" w:hAnsi="Arial" w:cs="Arial"/>
        </w:rPr>
        <w:t xml:space="preserve"> złotych)</w:t>
      </w:r>
    </w:p>
    <w:p w14:paraId="70EF5A02" w14:textId="77777777" w:rsidR="00006ECA" w:rsidRPr="00274036" w:rsidRDefault="00006ECA" w:rsidP="00006ECA">
      <w:pPr>
        <w:tabs>
          <w:tab w:val="left" w:pos="0"/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sz w:val="8"/>
          <w:szCs w:val="8"/>
        </w:rPr>
      </w:pPr>
    </w:p>
    <w:p w14:paraId="295CF198" w14:textId="77777777" w:rsidR="00006ECA" w:rsidRDefault="00006ECA" w:rsidP="00006ECA">
      <w:pPr>
        <w:tabs>
          <w:tab w:val="left" w:pos="0"/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b/>
        </w:rPr>
      </w:pPr>
    </w:p>
    <w:p w14:paraId="6DAD193A" w14:textId="77777777" w:rsidR="00006ECA" w:rsidRPr="00274036" w:rsidRDefault="00006ECA" w:rsidP="00006ECA">
      <w:pPr>
        <w:tabs>
          <w:tab w:val="left" w:pos="0"/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</w:rPr>
      </w:pPr>
      <w:r w:rsidRPr="00274036">
        <w:rPr>
          <w:rFonts w:ascii="Arial" w:hAnsi="Arial" w:cs="Arial"/>
          <w:b/>
        </w:rPr>
        <w:t>……………………….……..</w:t>
      </w:r>
      <w:r w:rsidRPr="00274036">
        <w:rPr>
          <w:rFonts w:ascii="Arial" w:hAnsi="Arial" w:cs="Arial"/>
        </w:rPr>
        <w:t xml:space="preserve"> </w:t>
      </w:r>
      <w:r w:rsidRPr="00274036">
        <w:rPr>
          <w:rFonts w:ascii="Arial" w:hAnsi="Arial" w:cs="Arial"/>
          <w:b/>
        </w:rPr>
        <w:t>PLN bez VAT</w:t>
      </w:r>
      <w:r w:rsidRPr="00274036">
        <w:rPr>
          <w:rFonts w:ascii="Arial" w:hAnsi="Arial" w:cs="Arial"/>
        </w:rPr>
        <w:t xml:space="preserve"> </w:t>
      </w:r>
    </w:p>
    <w:p w14:paraId="234835D8" w14:textId="77777777" w:rsidR="002D50BD" w:rsidRDefault="002D50BD" w:rsidP="00006ECA">
      <w:pPr>
        <w:suppressAutoHyphens w:val="0"/>
        <w:autoSpaceDN w:val="0"/>
        <w:adjustRightInd w:val="0"/>
        <w:rPr>
          <w:rFonts w:ascii="Arial" w:hAnsi="Arial" w:cs="Arial"/>
        </w:rPr>
      </w:pPr>
    </w:p>
    <w:p w14:paraId="24ADAB13" w14:textId="77777777" w:rsidR="00006ECA" w:rsidRPr="00274036" w:rsidRDefault="00006ECA" w:rsidP="00006ECA">
      <w:pPr>
        <w:suppressAutoHyphens w:val="0"/>
        <w:autoSpaceDN w:val="0"/>
        <w:adjustRightInd w:val="0"/>
        <w:rPr>
          <w:rFonts w:ascii="Arial" w:hAnsi="Arial" w:cs="Arial"/>
          <w:lang w:eastAsia="pl-PL"/>
        </w:rPr>
      </w:pPr>
      <w:r w:rsidRPr="00274036">
        <w:rPr>
          <w:rFonts w:ascii="Arial" w:hAnsi="Arial" w:cs="Arial"/>
        </w:rPr>
        <w:t>(słownie zł; ………………………………………</w:t>
      </w:r>
      <w:r>
        <w:rPr>
          <w:rFonts w:ascii="Arial" w:hAnsi="Arial" w:cs="Arial"/>
        </w:rPr>
        <w:t>……</w:t>
      </w:r>
      <w:r w:rsidR="0081745E">
        <w:rPr>
          <w:rFonts w:ascii="Arial" w:hAnsi="Arial" w:cs="Arial"/>
        </w:rPr>
        <w:t>…………….</w:t>
      </w:r>
      <w:r>
        <w:rPr>
          <w:rFonts w:ascii="Arial" w:hAnsi="Arial" w:cs="Arial"/>
        </w:rPr>
        <w:t>………………………..……………………………</w:t>
      </w:r>
      <w:r w:rsidRPr="00274036">
        <w:rPr>
          <w:rFonts w:ascii="Arial" w:hAnsi="Arial" w:cs="Arial"/>
        </w:rPr>
        <w:t xml:space="preserve"> złotych)</w:t>
      </w:r>
    </w:p>
    <w:sectPr w:rsidR="00006ECA" w:rsidRPr="00274036" w:rsidSect="00EE6FF5">
      <w:headerReference w:type="default" r:id="rId8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D0CD" w14:textId="77777777" w:rsidR="00364814" w:rsidRDefault="00364814" w:rsidP="00DE0113">
      <w:r>
        <w:separator/>
      </w:r>
    </w:p>
  </w:endnote>
  <w:endnote w:type="continuationSeparator" w:id="0">
    <w:p w14:paraId="13DBB282" w14:textId="77777777" w:rsidR="00364814" w:rsidRDefault="00364814" w:rsidP="00DE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Bookman Old Style"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3C17" w14:textId="77777777" w:rsidR="00364814" w:rsidRDefault="00364814" w:rsidP="00DE0113">
      <w:r>
        <w:separator/>
      </w:r>
    </w:p>
  </w:footnote>
  <w:footnote w:type="continuationSeparator" w:id="0">
    <w:p w14:paraId="19F7C16E" w14:textId="77777777" w:rsidR="00364814" w:rsidRDefault="00364814" w:rsidP="00DE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9D96" w14:textId="17729E79" w:rsidR="003752D7" w:rsidRDefault="003752D7" w:rsidP="00A559D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E86BD22" wp14:editId="153909CB">
          <wp:extent cx="8553450" cy="714375"/>
          <wp:effectExtent l="0" t="0" r="0" b="9525"/>
          <wp:docPr id="1" name="Obraz 1" descr="Bez naz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zwy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0A3B76" w14:textId="1D7A142A" w:rsidR="003752D7" w:rsidRDefault="003752D7" w:rsidP="00A559D5">
    <w:r>
      <w:rPr>
        <w:rFonts w:ascii="Cambria" w:hAnsi="Cambr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BF80D4" wp14:editId="6E71C406">
              <wp:simplePos x="0" y="0"/>
              <wp:positionH relativeFrom="column">
                <wp:posOffset>-571500</wp:posOffset>
              </wp:positionH>
              <wp:positionV relativeFrom="paragraph">
                <wp:posOffset>818515</wp:posOffset>
              </wp:positionV>
              <wp:extent cx="571500" cy="571500"/>
              <wp:effectExtent l="0" t="0" r="0" b="63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2828B" w14:textId="77777777" w:rsidR="003752D7" w:rsidRDefault="003752D7" w:rsidP="00A559D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F80D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45pt;margin-top:64.4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" stroked="f">
              <v:textbox>
                <w:txbxContent>
                  <w:p w14:paraId="0212828B" w14:textId="77777777" w:rsidR="003752D7" w:rsidRDefault="003752D7" w:rsidP="00A559D5"/>
                </w:txbxContent>
              </v:textbox>
            </v:shape>
          </w:pict>
        </mc:Fallback>
      </mc:AlternateContent>
    </w:r>
    <w:r>
      <w:rPr>
        <w:rFonts w:ascii="Cambria" w:hAnsi="Cambria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E3868" wp14:editId="05F8CD90">
              <wp:simplePos x="0" y="0"/>
              <wp:positionH relativeFrom="column">
                <wp:posOffset>5715000</wp:posOffset>
              </wp:positionH>
              <wp:positionV relativeFrom="paragraph">
                <wp:posOffset>818515</wp:posOffset>
              </wp:positionV>
              <wp:extent cx="571500" cy="571500"/>
              <wp:effectExtent l="0" t="0" r="0" b="6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88FD9" w14:textId="08AF552F" w:rsidR="003752D7" w:rsidRPr="00F53227" w:rsidRDefault="003752D7" w:rsidP="00A559D5">
                          <w:r w:rsidRPr="00C61827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9147D52" wp14:editId="3803E685">
                                <wp:extent cx="390525" cy="390525"/>
                                <wp:effectExtent l="0" t="0" r="9525" b="9525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0525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BE3868" id="Pole tekstowe 3" o:spid="_x0000_s1027" type="#_x0000_t202" style="position:absolute;margin-left:450pt;margin-top:64.45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" stroked="f">
              <v:textbox>
                <w:txbxContent>
                  <w:p w14:paraId="62188FD9" w14:textId="08AF552F" w:rsidR="003752D7" w:rsidRPr="00F53227" w:rsidRDefault="003752D7" w:rsidP="00A559D5">
                    <w:r w:rsidRPr="00C61827">
                      <w:rPr>
                        <w:noProof/>
                        <w:lang w:eastAsia="pl-PL"/>
                      </w:rPr>
                      <w:drawing>
                        <wp:inline distT="0" distB="0" distL="0" distR="0" wp14:anchorId="39147D52" wp14:editId="3803E685">
                          <wp:extent cx="390525" cy="390525"/>
                          <wp:effectExtent l="0" t="0" r="9525" b="9525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0525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70A78FC" w14:textId="3261FE94" w:rsidR="003752D7" w:rsidRPr="00A559D5" w:rsidRDefault="003752D7" w:rsidP="00A559D5">
    <w:pPr>
      <w:pStyle w:val="Nagwek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Numer postępowania: </w:t>
    </w:r>
    <w:r w:rsidR="008E6AF6" w:rsidRPr="008E6AF6">
      <w:rPr>
        <w:rFonts w:cs="Arial"/>
        <w:sz w:val="18"/>
        <w:szCs w:val="18"/>
      </w:rPr>
      <w:t>RM/2/2021</w:t>
    </w:r>
  </w:p>
  <w:p w14:paraId="0A913DA6" w14:textId="77777777" w:rsidR="003752D7" w:rsidRDefault="003752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1D6AAC8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2553"/>
        </w:tabs>
      </w:pPr>
    </w:lvl>
    <w:lvl w:ilvl="1">
      <w:start w:val="1"/>
      <w:numFmt w:val="decimal"/>
      <w:lvlText w:val="%2."/>
      <w:lvlJc w:val="left"/>
      <w:pPr>
        <w:tabs>
          <w:tab w:val="num" w:pos="1703"/>
        </w:tabs>
      </w:pPr>
    </w:lvl>
    <w:lvl w:ilvl="2">
      <w:start w:val="1"/>
      <w:numFmt w:val="decimal"/>
      <w:lvlText w:val="%3."/>
      <w:lvlJc w:val="left"/>
      <w:pPr>
        <w:tabs>
          <w:tab w:val="num" w:pos="1135"/>
        </w:tabs>
      </w:pPr>
    </w:lvl>
    <w:lvl w:ilvl="3">
      <w:start w:val="1"/>
      <w:numFmt w:val="decimal"/>
      <w:lvlText w:val="%4."/>
      <w:lvlJc w:val="left"/>
      <w:pPr>
        <w:tabs>
          <w:tab w:val="num" w:pos="1135"/>
        </w:tabs>
      </w:pPr>
    </w:lvl>
    <w:lvl w:ilvl="4">
      <w:start w:val="1"/>
      <w:numFmt w:val="decimal"/>
      <w:lvlText w:val="%5."/>
      <w:lvlJc w:val="left"/>
      <w:pPr>
        <w:tabs>
          <w:tab w:val="num" w:pos="1135"/>
        </w:tabs>
      </w:pPr>
    </w:lvl>
    <w:lvl w:ilvl="5">
      <w:start w:val="1"/>
      <w:numFmt w:val="decimal"/>
      <w:lvlText w:val="%6."/>
      <w:lvlJc w:val="left"/>
      <w:pPr>
        <w:tabs>
          <w:tab w:val="num" w:pos="1135"/>
        </w:tabs>
      </w:pPr>
    </w:lvl>
    <w:lvl w:ilvl="6">
      <w:start w:val="1"/>
      <w:numFmt w:val="decimal"/>
      <w:lvlText w:val="%7."/>
      <w:lvlJc w:val="left"/>
      <w:pPr>
        <w:tabs>
          <w:tab w:val="num" w:pos="1135"/>
        </w:tabs>
      </w:pPr>
    </w:lvl>
    <w:lvl w:ilvl="7">
      <w:start w:val="1"/>
      <w:numFmt w:val="decimal"/>
      <w:lvlText w:val="%8."/>
      <w:lvlJc w:val="left"/>
      <w:pPr>
        <w:tabs>
          <w:tab w:val="num" w:pos="1135"/>
        </w:tabs>
      </w:pPr>
    </w:lvl>
    <w:lvl w:ilvl="8">
      <w:start w:val="1"/>
      <w:numFmt w:val="decimal"/>
      <w:lvlText w:val="%9."/>
      <w:lvlJc w:val="left"/>
      <w:pPr>
        <w:tabs>
          <w:tab w:val="num" w:pos="1135"/>
        </w:tabs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5" w15:restartNumberingAfterBreak="0">
    <w:nsid w:val="00000016"/>
    <w:multiLevelType w:val="multilevel"/>
    <w:tmpl w:val="C1EE5B1C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6" w15:restartNumberingAfterBreak="0">
    <w:nsid w:val="00000017"/>
    <w:multiLevelType w:val="multilevel"/>
    <w:tmpl w:val="4A8890CA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 w15:restartNumberingAfterBreak="0">
    <w:nsid w:val="00000023"/>
    <w:multiLevelType w:val="multilevel"/>
    <w:tmpl w:val="999C736A"/>
    <w:name w:val="WW8Num3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28963C8"/>
    <w:multiLevelType w:val="hybridMultilevel"/>
    <w:tmpl w:val="9BACA16C"/>
    <w:lvl w:ilvl="0" w:tplc="8278B3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C662C"/>
    <w:multiLevelType w:val="hybridMultilevel"/>
    <w:tmpl w:val="F04AC5F0"/>
    <w:lvl w:ilvl="0" w:tplc="8278B3D6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8329DE"/>
    <w:multiLevelType w:val="hybridMultilevel"/>
    <w:tmpl w:val="D7EC2FC0"/>
    <w:lvl w:ilvl="0" w:tplc="8278B3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ECA"/>
    <w:rsid w:val="00006ECA"/>
    <w:rsid w:val="00022CD3"/>
    <w:rsid w:val="00035615"/>
    <w:rsid w:val="00043F20"/>
    <w:rsid w:val="00081336"/>
    <w:rsid w:val="00151A29"/>
    <w:rsid w:val="00191A8E"/>
    <w:rsid w:val="001E1852"/>
    <w:rsid w:val="001F547E"/>
    <w:rsid w:val="00224D07"/>
    <w:rsid w:val="00251E30"/>
    <w:rsid w:val="00256897"/>
    <w:rsid w:val="00257049"/>
    <w:rsid w:val="0028352C"/>
    <w:rsid w:val="00295021"/>
    <w:rsid w:val="002C23AD"/>
    <w:rsid w:val="002C6476"/>
    <w:rsid w:val="002D1990"/>
    <w:rsid w:val="002D50BD"/>
    <w:rsid w:val="002F60AE"/>
    <w:rsid w:val="002F7D2F"/>
    <w:rsid w:val="00364814"/>
    <w:rsid w:val="003752D7"/>
    <w:rsid w:val="003956F5"/>
    <w:rsid w:val="003A1AA1"/>
    <w:rsid w:val="003B4A6A"/>
    <w:rsid w:val="00437534"/>
    <w:rsid w:val="00476B72"/>
    <w:rsid w:val="004B0076"/>
    <w:rsid w:val="004E2F4E"/>
    <w:rsid w:val="005113CD"/>
    <w:rsid w:val="005347E5"/>
    <w:rsid w:val="005B65FE"/>
    <w:rsid w:val="005F103B"/>
    <w:rsid w:val="005F1575"/>
    <w:rsid w:val="00626799"/>
    <w:rsid w:val="0063182E"/>
    <w:rsid w:val="0064328D"/>
    <w:rsid w:val="00695C1D"/>
    <w:rsid w:val="006D5CDE"/>
    <w:rsid w:val="007073DB"/>
    <w:rsid w:val="007570B8"/>
    <w:rsid w:val="0076496B"/>
    <w:rsid w:val="00795080"/>
    <w:rsid w:val="0081745E"/>
    <w:rsid w:val="0082033F"/>
    <w:rsid w:val="00886A30"/>
    <w:rsid w:val="008D4AE1"/>
    <w:rsid w:val="008E1709"/>
    <w:rsid w:val="008E3ED4"/>
    <w:rsid w:val="008E6AF6"/>
    <w:rsid w:val="00904000"/>
    <w:rsid w:val="0092122B"/>
    <w:rsid w:val="009539DA"/>
    <w:rsid w:val="00995709"/>
    <w:rsid w:val="009C3140"/>
    <w:rsid w:val="009C6130"/>
    <w:rsid w:val="00A5185A"/>
    <w:rsid w:val="00A559D5"/>
    <w:rsid w:val="00A6028D"/>
    <w:rsid w:val="00A66B9C"/>
    <w:rsid w:val="00A8565B"/>
    <w:rsid w:val="00AC2D25"/>
    <w:rsid w:val="00AF3CD0"/>
    <w:rsid w:val="00B0557E"/>
    <w:rsid w:val="00B229C3"/>
    <w:rsid w:val="00B35E75"/>
    <w:rsid w:val="00B46E24"/>
    <w:rsid w:val="00B61C18"/>
    <w:rsid w:val="00B62F7A"/>
    <w:rsid w:val="00B65693"/>
    <w:rsid w:val="00B6764E"/>
    <w:rsid w:val="00B8400D"/>
    <w:rsid w:val="00C01FD8"/>
    <w:rsid w:val="00C20D39"/>
    <w:rsid w:val="00C26A8F"/>
    <w:rsid w:val="00C31A28"/>
    <w:rsid w:val="00C52BB3"/>
    <w:rsid w:val="00C80BD7"/>
    <w:rsid w:val="00C83165"/>
    <w:rsid w:val="00CD3DEA"/>
    <w:rsid w:val="00CE1B92"/>
    <w:rsid w:val="00CE4304"/>
    <w:rsid w:val="00D05E5C"/>
    <w:rsid w:val="00D20C0B"/>
    <w:rsid w:val="00D36183"/>
    <w:rsid w:val="00D5000E"/>
    <w:rsid w:val="00D84DB2"/>
    <w:rsid w:val="00D91665"/>
    <w:rsid w:val="00DA7AAF"/>
    <w:rsid w:val="00DE0113"/>
    <w:rsid w:val="00DE59A7"/>
    <w:rsid w:val="00DF7D53"/>
    <w:rsid w:val="00E12E6D"/>
    <w:rsid w:val="00E25D26"/>
    <w:rsid w:val="00E72AFB"/>
    <w:rsid w:val="00EA36EA"/>
    <w:rsid w:val="00EE12BA"/>
    <w:rsid w:val="00EE6FF5"/>
    <w:rsid w:val="00EF1935"/>
    <w:rsid w:val="00F1516B"/>
    <w:rsid w:val="00F90555"/>
    <w:rsid w:val="00F91308"/>
    <w:rsid w:val="00F959CA"/>
    <w:rsid w:val="00FB2549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CA869"/>
  <w15:chartTrackingRefBased/>
  <w15:docId w15:val="{CAC2EEA6-8E61-42BD-81CD-1D6DF628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E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ECA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06ECA"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006ECA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06ECA"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006ECA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6ECA"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006ECA"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06ECA"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006ECA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006ECA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006ECA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CCCCCC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06ECA"/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006ECA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006ECA"/>
    <w:rPr>
      <w:rFonts w:ascii="Arial" w:eastAsia="Times New Roman" w:hAnsi="Arial" w:cs="Times New Roman"/>
      <w:lang w:val="x-none" w:eastAsia="ar-SA"/>
    </w:rPr>
  </w:style>
  <w:style w:type="character" w:customStyle="1" w:styleId="WW8Num2z0">
    <w:name w:val="WW8Num2z0"/>
    <w:rsid w:val="00006ECA"/>
    <w:rPr>
      <w:rFonts w:ascii="Wingdings" w:hAnsi="Wingdings" w:cs="Times New Roman"/>
    </w:rPr>
  </w:style>
  <w:style w:type="character" w:customStyle="1" w:styleId="WW8Num3z0">
    <w:name w:val="WW8Num3z0"/>
    <w:rsid w:val="00006ECA"/>
    <w:rPr>
      <w:rFonts w:ascii="Symbol" w:hAnsi="Symbol"/>
      <w:b/>
    </w:rPr>
  </w:style>
  <w:style w:type="character" w:customStyle="1" w:styleId="WW8Num4z0">
    <w:name w:val="WW8Num4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006ECA"/>
    <w:rPr>
      <w:b w:val="0"/>
      <w:i w:val="0"/>
    </w:rPr>
  </w:style>
  <w:style w:type="character" w:customStyle="1" w:styleId="WW8Num21z0">
    <w:name w:val="WW8Num21z0"/>
    <w:rsid w:val="00006ECA"/>
    <w:rPr>
      <w:b w:val="0"/>
      <w:i w:val="0"/>
    </w:rPr>
  </w:style>
  <w:style w:type="character" w:customStyle="1" w:styleId="WW8Num22z0">
    <w:name w:val="WW8Num22z0"/>
    <w:rsid w:val="00006ECA"/>
    <w:rPr>
      <w:b w:val="0"/>
      <w:i w:val="0"/>
    </w:rPr>
  </w:style>
  <w:style w:type="character" w:customStyle="1" w:styleId="WW8Num24z0">
    <w:name w:val="WW8Num24z0"/>
    <w:rsid w:val="00006ECA"/>
    <w:rPr>
      <w:color w:val="000000"/>
    </w:rPr>
  </w:style>
  <w:style w:type="character" w:customStyle="1" w:styleId="WW8Num25z0">
    <w:name w:val="WW8Num25z0"/>
    <w:rsid w:val="00006ECA"/>
    <w:rPr>
      <w:b w:val="0"/>
      <w:i w:val="0"/>
    </w:rPr>
  </w:style>
  <w:style w:type="character" w:customStyle="1" w:styleId="WW8Num26z0">
    <w:name w:val="WW8Num26z0"/>
    <w:rsid w:val="00006ECA"/>
    <w:rPr>
      <w:b w:val="0"/>
      <w:i w:val="0"/>
    </w:rPr>
  </w:style>
  <w:style w:type="character" w:customStyle="1" w:styleId="WW8Num27z0">
    <w:name w:val="WW8Num27z0"/>
    <w:rsid w:val="00006ECA"/>
    <w:rPr>
      <w:b w:val="0"/>
      <w:i w:val="0"/>
    </w:rPr>
  </w:style>
  <w:style w:type="character" w:customStyle="1" w:styleId="WW8Num30z0">
    <w:name w:val="WW8Num30z0"/>
    <w:rsid w:val="00006ECA"/>
    <w:rPr>
      <w:b w:val="0"/>
      <w:i w:val="0"/>
    </w:rPr>
  </w:style>
  <w:style w:type="character" w:customStyle="1" w:styleId="WW8Num32z0">
    <w:name w:val="WW8Num32z0"/>
    <w:rsid w:val="00006ECA"/>
    <w:rPr>
      <w:b w:val="0"/>
      <w:i w:val="0"/>
    </w:rPr>
  </w:style>
  <w:style w:type="character" w:customStyle="1" w:styleId="WW8Num33z0">
    <w:name w:val="WW8Num33z0"/>
    <w:rsid w:val="00006ECA"/>
    <w:rPr>
      <w:b w:val="0"/>
      <w:i w:val="0"/>
    </w:rPr>
  </w:style>
  <w:style w:type="character" w:customStyle="1" w:styleId="WW8Num33z2">
    <w:name w:val="WW8Num33z2"/>
    <w:rsid w:val="00006ECA"/>
    <w:rPr>
      <w:b/>
      <w:i w:val="0"/>
    </w:rPr>
  </w:style>
  <w:style w:type="character" w:customStyle="1" w:styleId="WW8Num34z0">
    <w:name w:val="WW8Num34z0"/>
    <w:rsid w:val="00006ECA"/>
    <w:rPr>
      <w:b w:val="0"/>
      <w:i w:val="0"/>
    </w:rPr>
  </w:style>
  <w:style w:type="character" w:customStyle="1" w:styleId="WW8Num52z0">
    <w:name w:val="WW8Num52z0"/>
    <w:rsid w:val="00006ECA"/>
    <w:rPr>
      <w:rFonts w:ascii="Symbol" w:hAnsi="Symbol" w:cs="Times New Roman"/>
    </w:rPr>
  </w:style>
  <w:style w:type="character" w:customStyle="1" w:styleId="WW8Num53z0">
    <w:name w:val="WW8Num53z0"/>
    <w:rsid w:val="00006ECA"/>
    <w:rPr>
      <w:b w:val="0"/>
      <w:i w:val="0"/>
    </w:rPr>
  </w:style>
  <w:style w:type="character" w:customStyle="1" w:styleId="WW8Num54z0">
    <w:name w:val="WW8Num54z0"/>
    <w:rsid w:val="00006ECA"/>
    <w:rPr>
      <w:rFonts w:ascii="Symbol" w:hAnsi="Symbol" w:cs="Times New Roman"/>
    </w:rPr>
  </w:style>
  <w:style w:type="character" w:customStyle="1" w:styleId="WW8Num55z0">
    <w:name w:val="WW8Num55z0"/>
    <w:rsid w:val="00006ECA"/>
    <w:rPr>
      <w:rFonts w:ascii="Symbol" w:hAnsi="Symbol" w:cs="Times New Roman"/>
    </w:rPr>
  </w:style>
  <w:style w:type="character" w:customStyle="1" w:styleId="WW8Num56z0">
    <w:name w:val="WW8Num56z0"/>
    <w:rsid w:val="00006ECA"/>
    <w:rPr>
      <w:rFonts w:ascii="Symbol" w:hAnsi="Symbol" w:cs="Times New Roman"/>
    </w:rPr>
  </w:style>
  <w:style w:type="character" w:customStyle="1" w:styleId="WW8Num57z0">
    <w:name w:val="WW8Num57z0"/>
    <w:rsid w:val="00006ECA"/>
    <w:rPr>
      <w:rFonts w:ascii="Symbol" w:hAnsi="Symbol" w:cs="Times New Roman"/>
    </w:rPr>
  </w:style>
  <w:style w:type="character" w:customStyle="1" w:styleId="WW8Num58z0">
    <w:name w:val="WW8Num58z0"/>
    <w:rsid w:val="00006ECA"/>
    <w:rPr>
      <w:b/>
      <w:i w:val="0"/>
    </w:rPr>
  </w:style>
  <w:style w:type="character" w:customStyle="1" w:styleId="Absatz-Standardschriftart">
    <w:name w:val="Absatz-Standardschriftart"/>
    <w:rsid w:val="00006ECA"/>
  </w:style>
  <w:style w:type="character" w:customStyle="1" w:styleId="WW8Num59z0">
    <w:name w:val="WW8Num59z0"/>
    <w:rsid w:val="00006ECA"/>
    <w:rPr>
      <w:rFonts w:ascii="Symbol" w:hAnsi="Symbol" w:cs="Times New Roman"/>
    </w:rPr>
  </w:style>
  <w:style w:type="character" w:customStyle="1" w:styleId="WW8Num60z0">
    <w:name w:val="WW8Num60z0"/>
    <w:rsid w:val="00006ECA"/>
    <w:rPr>
      <w:b/>
    </w:rPr>
  </w:style>
  <w:style w:type="character" w:customStyle="1" w:styleId="WW-Absatz-Standardschriftart">
    <w:name w:val="WW-Absatz-Standardschriftart"/>
    <w:rsid w:val="00006ECA"/>
  </w:style>
  <w:style w:type="character" w:customStyle="1" w:styleId="WW-Domylnaczcionkaakapitu">
    <w:name w:val="WW-Domyślna czcionka akapitu"/>
    <w:rsid w:val="00006ECA"/>
  </w:style>
  <w:style w:type="character" w:styleId="Numerstrony">
    <w:name w:val="page number"/>
    <w:basedOn w:val="WW-Domylnaczcionkaakapitu"/>
    <w:rsid w:val="00006ECA"/>
  </w:style>
  <w:style w:type="character" w:customStyle="1" w:styleId="Znakinumeracji">
    <w:name w:val="Znaki numeracji"/>
    <w:rsid w:val="00006ECA"/>
  </w:style>
  <w:style w:type="character" w:customStyle="1" w:styleId="Symbolewypunktowania">
    <w:name w:val="Symbole wypunktowania"/>
    <w:rsid w:val="00006EC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006ECA"/>
  </w:style>
  <w:style w:type="character" w:customStyle="1" w:styleId="WW-Absatz-Standardschriftart11">
    <w:name w:val="WW-Absatz-Standardschriftart11"/>
    <w:rsid w:val="00006ECA"/>
  </w:style>
  <w:style w:type="character" w:customStyle="1" w:styleId="WW-Absatz-Standardschriftart111">
    <w:name w:val="WW-Absatz-Standardschriftart111"/>
    <w:rsid w:val="00006ECA"/>
  </w:style>
  <w:style w:type="character" w:customStyle="1" w:styleId="WW-Absatz-Standardschriftart1111">
    <w:name w:val="WW-Absatz-Standardschriftart1111"/>
    <w:rsid w:val="00006ECA"/>
  </w:style>
  <w:style w:type="character" w:customStyle="1" w:styleId="WW8Num8z0">
    <w:name w:val="WW8Num8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006ECA"/>
    <w:rPr>
      <w:b w:val="0"/>
      <w:i w:val="0"/>
    </w:rPr>
  </w:style>
  <w:style w:type="character" w:customStyle="1" w:styleId="WW8Num28z0">
    <w:name w:val="WW8Num28z0"/>
    <w:rsid w:val="00006ECA"/>
    <w:rPr>
      <w:color w:val="000000"/>
    </w:rPr>
  </w:style>
  <w:style w:type="character" w:customStyle="1" w:styleId="WW8Num29z0">
    <w:name w:val="WW8Num29z0"/>
    <w:rsid w:val="00006ECA"/>
    <w:rPr>
      <w:b w:val="0"/>
      <w:i w:val="0"/>
    </w:rPr>
  </w:style>
  <w:style w:type="character" w:customStyle="1" w:styleId="WW8Num36z0">
    <w:name w:val="WW8Num36z0"/>
    <w:rsid w:val="00006ECA"/>
    <w:rPr>
      <w:b w:val="0"/>
      <w:i w:val="0"/>
    </w:rPr>
  </w:style>
  <w:style w:type="character" w:customStyle="1" w:styleId="WW8Num38z0">
    <w:name w:val="WW8Num38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006ECA"/>
    <w:rPr>
      <w:b/>
      <w:i w:val="0"/>
    </w:rPr>
  </w:style>
  <w:style w:type="character" w:customStyle="1" w:styleId="WW8Num40z0">
    <w:name w:val="WW8Num40z0"/>
    <w:rsid w:val="00006ECA"/>
    <w:rPr>
      <w:b w:val="0"/>
      <w:i w:val="0"/>
    </w:rPr>
  </w:style>
  <w:style w:type="character" w:customStyle="1" w:styleId="WW8Num42z2">
    <w:name w:val="WW8Num42z2"/>
    <w:rsid w:val="00006ECA"/>
    <w:rPr>
      <w:rFonts w:ascii="Arial" w:hAnsi="Arial" w:cs="Arial"/>
      <w:b w:val="0"/>
    </w:rPr>
  </w:style>
  <w:style w:type="character" w:customStyle="1" w:styleId="WW8Num42z3">
    <w:name w:val="WW8Num42z3"/>
    <w:rsid w:val="00006ECA"/>
    <w:rPr>
      <w:rFonts w:ascii="Wingdings" w:hAnsi="Wingdings"/>
    </w:rPr>
  </w:style>
  <w:style w:type="character" w:customStyle="1" w:styleId="WW8Num63z0">
    <w:name w:val="WW8Num63z0"/>
    <w:rsid w:val="00006ECA"/>
    <w:rPr>
      <w:b w:val="0"/>
      <w:i w:val="0"/>
    </w:rPr>
  </w:style>
  <w:style w:type="character" w:customStyle="1" w:styleId="WW8Num68z0">
    <w:name w:val="WW8Num68z0"/>
    <w:rsid w:val="00006ECA"/>
    <w:rPr>
      <w:b w:val="0"/>
      <w:i w:val="0"/>
    </w:rPr>
  </w:style>
  <w:style w:type="character" w:customStyle="1" w:styleId="WW8Num69z0">
    <w:name w:val="WW8Num69z0"/>
    <w:rsid w:val="00006ECA"/>
    <w:rPr>
      <w:b w:val="0"/>
      <w:i w:val="0"/>
    </w:rPr>
  </w:style>
  <w:style w:type="character" w:customStyle="1" w:styleId="WW-Absatz-Standardschriftart11111">
    <w:name w:val="WW-Absatz-Standardschriftart11111"/>
    <w:rsid w:val="00006ECA"/>
  </w:style>
  <w:style w:type="character" w:customStyle="1" w:styleId="WW8Num31z0">
    <w:name w:val="WW8Num31z0"/>
    <w:rsid w:val="00006ECA"/>
    <w:rPr>
      <w:b w:val="0"/>
      <w:i w:val="0"/>
    </w:rPr>
  </w:style>
  <w:style w:type="character" w:customStyle="1" w:styleId="WW8Num37z0">
    <w:name w:val="WW8Num37z0"/>
    <w:rsid w:val="00006ECA"/>
    <w:rPr>
      <w:color w:val="000000"/>
    </w:rPr>
  </w:style>
  <w:style w:type="character" w:customStyle="1" w:styleId="WW8Num40z2">
    <w:name w:val="WW8Num40z2"/>
    <w:rsid w:val="00006ECA"/>
    <w:rPr>
      <w:b/>
      <w:i w:val="0"/>
    </w:rPr>
  </w:style>
  <w:style w:type="character" w:customStyle="1" w:styleId="WW8Num41z0">
    <w:name w:val="WW8Num41z0"/>
    <w:rsid w:val="00006ECA"/>
    <w:rPr>
      <w:b/>
      <w:sz w:val="26"/>
    </w:rPr>
  </w:style>
  <w:style w:type="character" w:customStyle="1" w:styleId="WW8Num43z2">
    <w:name w:val="WW8Num43z2"/>
    <w:rsid w:val="00006ECA"/>
    <w:rPr>
      <w:rFonts w:ascii="Arial" w:hAnsi="Arial" w:cs="Arial"/>
      <w:b w:val="0"/>
    </w:rPr>
  </w:style>
  <w:style w:type="character" w:customStyle="1" w:styleId="WW8Num43z3">
    <w:name w:val="WW8Num43z3"/>
    <w:rsid w:val="00006ECA"/>
    <w:rPr>
      <w:rFonts w:ascii="Wingdings" w:hAnsi="Wingdings"/>
    </w:rPr>
  </w:style>
  <w:style w:type="character" w:customStyle="1" w:styleId="WW8Num64z0">
    <w:name w:val="WW8Num64z0"/>
    <w:rsid w:val="00006ECA"/>
    <w:rPr>
      <w:b w:val="0"/>
      <w:i w:val="0"/>
    </w:rPr>
  </w:style>
  <w:style w:type="character" w:customStyle="1" w:styleId="WW8Num70z0">
    <w:name w:val="WW8Num70z0"/>
    <w:rsid w:val="00006ECA"/>
    <w:rPr>
      <w:b w:val="0"/>
      <w:i w:val="0"/>
    </w:rPr>
  </w:style>
  <w:style w:type="character" w:customStyle="1" w:styleId="WW8Num71z0">
    <w:name w:val="WW8Num71z0"/>
    <w:rsid w:val="00006ECA"/>
    <w:rPr>
      <w:color w:val="000000"/>
    </w:rPr>
  </w:style>
  <w:style w:type="character" w:customStyle="1" w:styleId="WW-Absatz-Standardschriftart111111">
    <w:name w:val="WW-Absatz-Standardschriftart111111"/>
    <w:rsid w:val="00006ECA"/>
  </w:style>
  <w:style w:type="character" w:customStyle="1" w:styleId="WW8Num1z0">
    <w:name w:val="WW8Num1z0"/>
    <w:rsid w:val="00006ECA"/>
    <w:rPr>
      <w:rFonts w:ascii="Wingdings" w:hAnsi="Wingdings" w:cs="Times New Roman"/>
    </w:rPr>
  </w:style>
  <w:style w:type="character" w:customStyle="1" w:styleId="WW8Num5z0">
    <w:name w:val="WW8Num5z0"/>
    <w:rsid w:val="00006ECA"/>
    <w:rPr>
      <w:rFonts w:ascii="StarSymbol" w:hAnsi="StarSymbol"/>
    </w:rPr>
  </w:style>
  <w:style w:type="character" w:customStyle="1" w:styleId="WW8Num9z0">
    <w:name w:val="WW8Num9z0"/>
    <w:rsid w:val="00006ECA"/>
    <w:rPr>
      <w:rFonts w:ascii="StarSymbol" w:hAnsi="StarSymbol"/>
    </w:rPr>
  </w:style>
  <w:style w:type="character" w:customStyle="1" w:styleId="WW-Absatz-Standardschriftart1111111">
    <w:name w:val="WW-Absatz-Standardschriftart1111111"/>
    <w:rsid w:val="00006ECA"/>
  </w:style>
  <w:style w:type="character" w:customStyle="1" w:styleId="WW-Absatz-Standardschriftart11111111">
    <w:name w:val="WW-Absatz-Standardschriftart11111111"/>
    <w:rsid w:val="00006ECA"/>
  </w:style>
  <w:style w:type="character" w:customStyle="1" w:styleId="WW-Absatz-Standardschriftart111111111">
    <w:name w:val="WW-Absatz-Standardschriftart111111111"/>
    <w:rsid w:val="00006ECA"/>
  </w:style>
  <w:style w:type="character" w:customStyle="1" w:styleId="WW-Absatz-Standardschriftart1111111111">
    <w:name w:val="WW-Absatz-Standardschriftart1111111111"/>
    <w:rsid w:val="00006ECA"/>
  </w:style>
  <w:style w:type="character" w:customStyle="1" w:styleId="WW-Absatz-Standardschriftart11111111111">
    <w:name w:val="WW-Absatz-Standardschriftart11111111111"/>
    <w:rsid w:val="00006ECA"/>
  </w:style>
  <w:style w:type="character" w:customStyle="1" w:styleId="WW8Num16z0">
    <w:name w:val="WW8Num16z0"/>
    <w:rsid w:val="00006ECA"/>
    <w:rPr>
      <w:b w:val="0"/>
      <w:i w:val="0"/>
    </w:rPr>
  </w:style>
  <w:style w:type="character" w:customStyle="1" w:styleId="WW8Num35z0">
    <w:name w:val="WW8Num35z0"/>
    <w:rsid w:val="00006ECA"/>
    <w:rPr>
      <w:b w:val="0"/>
      <w:i w:val="0"/>
    </w:rPr>
  </w:style>
  <w:style w:type="character" w:customStyle="1" w:styleId="WW8Num43z0">
    <w:name w:val="WW8Num43z0"/>
    <w:rsid w:val="00006ECA"/>
    <w:rPr>
      <w:color w:val="000000"/>
    </w:rPr>
  </w:style>
  <w:style w:type="character" w:customStyle="1" w:styleId="WW8Num47z0">
    <w:name w:val="WW8Num47z0"/>
    <w:rsid w:val="00006ECA"/>
    <w:rPr>
      <w:rFonts w:ascii="Symbol" w:hAnsi="Symbol"/>
      <w:b/>
      <w:color w:val="000000"/>
    </w:rPr>
  </w:style>
  <w:style w:type="character" w:customStyle="1" w:styleId="WW8Num61z0">
    <w:name w:val="WW8Num61z0"/>
    <w:rsid w:val="00006ECA"/>
    <w:rPr>
      <w:b w:val="0"/>
      <w:i w:val="0"/>
    </w:rPr>
  </w:style>
  <w:style w:type="character" w:customStyle="1" w:styleId="WW8Num66z0">
    <w:name w:val="WW8Num66z0"/>
    <w:rsid w:val="00006ECA"/>
    <w:rPr>
      <w:b w:val="0"/>
      <w:i w:val="0"/>
    </w:rPr>
  </w:style>
  <w:style w:type="character" w:customStyle="1" w:styleId="WW8Num77z0">
    <w:name w:val="WW8Num77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006ECA"/>
    <w:rPr>
      <w:b/>
      <w:i w:val="0"/>
    </w:rPr>
  </w:style>
  <w:style w:type="character" w:customStyle="1" w:styleId="WW8Num79z0">
    <w:name w:val="WW8Num79z0"/>
    <w:rsid w:val="00006ECA"/>
    <w:rPr>
      <w:b/>
      <w:sz w:val="26"/>
    </w:rPr>
  </w:style>
  <w:style w:type="character" w:customStyle="1" w:styleId="WW-Absatz-Standardschriftart111111111111">
    <w:name w:val="WW-Absatz-Standardschriftart111111111111"/>
    <w:rsid w:val="00006ECA"/>
  </w:style>
  <w:style w:type="character" w:customStyle="1" w:styleId="WW8Num6z0">
    <w:name w:val="WW8Num6z0"/>
    <w:rsid w:val="00006ECA"/>
    <w:rPr>
      <w:rFonts w:ascii="Symbol" w:hAnsi="Symbol"/>
      <w:b/>
      <w:bCs/>
    </w:rPr>
  </w:style>
  <w:style w:type="character" w:customStyle="1" w:styleId="WW8Num7z0">
    <w:name w:val="WW8Num7z0"/>
    <w:rsid w:val="00006ECA"/>
    <w:rPr>
      <w:b/>
      <w:sz w:val="26"/>
    </w:rPr>
  </w:style>
  <w:style w:type="character" w:customStyle="1" w:styleId="WW8Num8z2">
    <w:name w:val="WW8Num8z2"/>
    <w:rsid w:val="00006ECA"/>
    <w:rPr>
      <w:b/>
      <w:i w:val="0"/>
    </w:rPr>
  </w:style>
  <w:style w:type="character" w:customStyle="1" w:styleId="WW8Num13z0">
    <w:name w:val="WW8Num13z0"/>
    <w:rsid w:val="00006ECA"/>
    <w:rPr>
      <w:b w:val="0"/>
      <w:i w:val="0"/>
    </w:rPr>
  </w:style>
  <w:style w:type="character" w:customStyle="1" w:styleId="WW8Num20z0">
    <w:name w:val="WW8Num20z0"/>
    <w:rsid w:val="00006ECA"/>
    <w:rPr>
      <w:b w:val="0"/>
      <w:i w:val="0"/>
    </w:rPr>
  </w:style>
  <w:style w:type="character" w:customStyle="1" w:styleId="WW8Num44z0">
    <w:name w:val="WW8Num44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006ECA"/>
    <w:rPr>
      <w:b/>
      <w:i w:val="0"/>
    </w:rPr>
  </w:style>
  <w:style w:type="character" w:customStyle="1" w:styleId="WW8Num46z0">
    <w:name w:val="WW8Num46z0"/>
    <w:rsid w:val="00006ECA"/>
    <w:rPr>
      <w:b/>
      <w:sz w:val="26"/>
    </w:rPr>
  </w:style>
  <w:style w:type="character" w:customStyle="1" w:styleId="WW8Num49z0">
    <w:name w:val="WW8Num49z0"/>
    <w:rsid w:val="00006ECA"/>
    <w:rPr>
      <w:b w:val="0"/>
      <w:i w:val="0"/>
    </w:rPr>
  </w:style>
  <w:style w:type="character" w:customStyle="1" w:styleId="WW8Num51z0">
    <w:name w:val="WW8Num51z0"/>
    <w:rsid w:val="00006ECA"/>
    <w:rPr>
      <w:b w:val="0"/>
      <w:i w:val="0"/>
    </w:rPr>
  </w:style>
  <w:style w:type="character" w:customStyle="1" w:styleId="WW8Num47z2">
    <w:name w:val="WW8Num47z2"/>
    <w:rsid w:val="00006ECA"/>
    <w:rPr>
      <w:b/>
      <w:i w:val="0"/>
    </w:rPr>
  </w:style>
  <w:style w:type="character" w:customStyle="1" w:styleId="WW8Num63z2">
    <w:name w:val="WW8Num63z2"/>
    <w:rsid w:val="00006ECA"/>
    <w:rPr>
      <w:rFonts w:ascii="Arial" w:hAnsi="Arial" w:cs="Arial"/>
      <w:b w:val="0"/>
    </w:rPr>
  </w:style>
  <w:style w:type="character" w:customStyle="1" w:styleId="WW8Num63z3">
    <w:name w:val="WW8Num63z3"/>
    <w:rsid w:val="00006ECA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rsid w:val="00006ECA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06ECA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006ECA"/>
    <w:rPr>
      <w:rFonts w:cs="Tahoma"/>
    </w:rPr>
  </w:style>
  <w:style w:type="paragraph" w:styleId="Podpis">
    <w:name w:val="Signature"/>
    <w:basedOn w:val="Normalny"/>
    <w:link w:val="PodpisZnak"/>
    <w:rsid w:val="00006ECA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basedOn w:val="Domylnaczcionkaakapitu"/>
    <w:link w:val="Podpis"/>
    <w:rsid w:val="00006ECA"/>
    <w:rPr>
      <w:rFonts w:ascii="Comic Sans MS" w:eastAsia="Times New Roman" w:hAnsi="Comic Sans MS" w:cs="Times New Roman"/>
      <w:i/>
      <w:iCs/>
      <w:sz w:val="20"/>
      <w:szCs w:val="20"/>
      <w:lang w:val="x-none" w:eastAsia="ar-SA"/>
    </w:rPr>
  </w:style>
  <w:style w:type="paragraph" w:customStyle="1" w:styleId="Indeks">
    <w:name w:val="Indeks"/>
    <w:basedOn w:val="Normalny"/>
    <w:rsid w:val="00006ECA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006ECA"/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006ECA"/>
    <w:rPr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6E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006EC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6E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Normalny"/>
    <w:rsid w:val="00006ECA"/>
    <w:pPr>
      <w:suppressLineNumbers/>
    </w:pPr>
  </w:style>
  <w:style w:type="paragraph" w:customStyle="1" w:styleId="Nagwektabeli">
    <w:name w:val="Nagłówek tabeli"/>
    <w:basedOn w:val="Zawartotabeli"/>
    <w:rsid w:val="00006EC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06ECA"/>
  </w:style>
  <w:style w:type="paragraph" w:styleId="Spistreci1">
    <w:name w:val="toc 1"/>
    <w:basedOn w:val="Normalny"/>
    <w:next w:val="Normalny"/>
    <w:semiHidden/>
    <w:rsid w:val="00006ECA"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rsid w:val="00006ECA"/>
    <w:pPr>
      <w:jc w:val="center"/>
    </w:pPr>
    <w:rPr>
      <w:rFonts w:ascii="Arial" w:hAnsi="Arial"/>
      <w:b/>
      <w:sz w:val="24"/>
      <w:u w:val="single"/>
      <w:lang w:val="x-none"/>
    </w:rPr>
  </w:style>
  <w:style w:type="character" w:customStyle="1" w:styleId="TytuZnak">
    <w:name w:val="Tytuł Znak"/>
    <w:basedOn w:val="Domylnaczcionkaakapitu"/>
    <w:link w:val="Tytu"/>
    <w:rsid w:val="00006ECA"/>
    <w:rPr>
      <w:rFonts w:ascii="Arial" w:eastAsia="Times New Roman" w:hAnsi="Arial" w:cs="Times New Roman"/>
      <w:b/>
      <w:sz w:val="24"/>
      <w:szCs w:val="20"/>
      <w:u w:val="single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006ECA"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006ECA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006ECA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rsid w:val="00006ECA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  <w:rsid w:val="00006ECA"/>
  </w:style>
  <w:style w:type="paragraph" w:customStyle="1" w:styleId="Tekstpodstawowy22">
    <w:name w:val="Tekst podstawowy 22"/>
    <w:basedOn w:val="Normalny"/>
    <w:uiPriority w:val="99"/>
    <w:rsid w:val="00006ECA"/>
    <w:pPr>
      <w:spacing w:before="120" w:after="120"/>
      <w:jc w:val="both"/>
    </w:pPr>
  </w:style>
  <w:style w:type="paragraph" w:customStyle="1" w:styleId="Tekstpodstawowy31">
    <w:name w:val="Tekst podstawowy 31"/>
    <w:basedOn w:val="Normalny"/>
    <w:rsid w:val="00006ECA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006ECA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rsid w:val="00006ECA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rsid w:val="00006ECA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sid w:val="00006ECA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sid w:val="00006ECA"/>
    <w:rPr>
      <w:b/>
      <w:bCs/>
    </w:rPr>
  </w:style>
  <w:style w:type="paragraph" w:customStyle="1" w:styleId="AbsatzTableFormat">
    <w:name w:val="AbsatzTableFormat"/>
    <w:basedOn w:val="Normalny"/>
    <w:rsid w:val="00006ECA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006ECA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6ECA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rsid w:val="00006ECA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006EC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Legenda">
    <w:name w:val="caption"/>
    <w:basedOn w:val="Normalny"/>
    <w:next w:val="Normalny"/>
    <w:qFormat/>
    <w:rsid w:val="00006ECA"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rsid w:val="00006ECA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hadow/>
      <w:sz w:val="40"/>
      <w:szCs w:val="24"/>
    </w:rPr>
  </w:style>
  <w:style w:type="paragraph" w:customStyle="1" w:styleId="WW-Zawartotabeli1">
    <w:name w:val="WW-Zawartość tabeli1"/>
    <w:basedOn w:val="Tekstpodstawowy"/>
    <w:rsid w:val="00006ECA"/>
    <w:pPr>
      <w:suppressLineNumbers/>
    </w:pPr>
  </w:style>
  <w:style w:type="paragraph" w:customStyle="1" w:styleId="WW-Nagwektabeli1">
    <w:name w:val="WW-Nagłówek tabeli1"/>
    <w:basedOn w:val="WW-Zawartotabeli1"/>
    <w:rsid w:val="00006ECA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006ECA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06ECA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Pogrubienie">
    <w:name w:val="Strong"/>
    <w:aliases w:val="Standardowy + Arial,Czarny,Z lewej:  4,37 cm"/>
    <w:uiPriority w:val="22"/>
    <w:qFormat/>
    <w:rsid w:val="00006E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06EC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ECA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rsid w:val="00006EC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006ECA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006EC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HTML-wstpniesformatowany">
    <w:name w:val="HTML Preformatted"/>
    <w:basedOn w:val="Normalny"/>
    <w:link w:val="HTML-wstpniesformatowanyZnak"/>
    <w:rsid w:val="00006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06ECA"/>
    <w:rPr>
      <w:rFonts w:ascii="Courier New" w:eastAsia="Courier New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00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06EC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6ECA"/>
    <w:pPr>
      <w:ind w:left="708"/>
    </w:pPr>
  </w:style>
  <w:style w:type="paragraph" w:customStyle="1" w:styleId="Tekst">
    <w:name w:val="Tekst"/>
    <w:basedOn w:val="Normalny"/>
    <w:rsid w:val="00006ECA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ff214">
    <w:name w:val="ff214"/>
    <w:rsid w:val="00006ECA"/>
    <w:rPr>
      <w:rFonts w:ascii="Tahoma" w:hAnsi="Tahoma" w:cs="Tahoma" w:hint="defaul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ECA"/>
    <w:rPr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E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p4">
    <w:name w:val="p4"/>
    <w:basedOn w:val="Normalny"/>
    <w:rsid w:val="00006EC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ECA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Poprawka">
    <w:name w:val="Revision"/>
    <w:hidden/>
    <w:uiPriority w:val="99"/>
    <w:semiHidden/>
    <w:rsid w:val="0000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006ECA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Default">
    <w:name w:val="Default"/>
    <w:rsid w:val="00006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06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kstcofnity">
    <w:name w:val="tekstcofnity"/>
    <w:basedOn w:val="Normalny"/>
    <w:rsid w:val="00006ECA"/>
    <w:pPr>
      <w:autoSpaceDE/>
      <w:spacing w:line="360" w:lineRule="auto"/>
      <w:ind w:left="540"/>
    </w:pPr>
    <w:rPr>
      <w:sz w:val="24"/>
    </w:rPr>
  </w:style>
  <w:style w:type="paragraph" w:customStyle="1" w:styleId="Tekstcofnity0">
    <w:name w:val="Tekst_cofnięty"/>
    <w:basedOn w:val="Normalny"/>
    <w:rsid w:val="00006ECA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W-Tekstpodstawowy2">
    <w:name w:val="WW-Tekst podstawowy 2"/>
    <w:basedOn w:val="Normalny"/>
    <w:rsid w:val="00006ECA"/>
    <w:pPr>
      <w:autoSpaceDE/>
      <w:spacing w:before="120"/>
      <w:jc w:val="both"/>
    </w:pPr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uiPriority w:val="99"/>
    <w:rsid w:val="00006ECA"/>
    <w:pPr>
      <w:suppressAutoHyphens w:val="0"/>
      <w:autoSpaceDE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6E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rsid w:val="00006ECA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Tekstpodstawowy23">
    <w:name w:val="Tekst podstawowy 23"/>
    <w:basedOn w:val="Normalny"/>
    <w:rsid w:val="00006ECA"/>
    <w:pPr>
      <w:widowControl w:val="0"/>
      <w:autoSpaceDE/>
    </w:pPr>
    <w:rPr>
      <w:rFonts w:eastAsia="Arial Unicode MS"/>
    </w:rPr>
  </w:style>
  <w:style w:type="paragraph" w:customStyle="1" w:styleId="ww-tekstpodstawowy20">
    <w:name w:val="ww-tekstpodstawowy2"/>
    <w:basedOn w:val="Normalny"/>
    <w:rsid w:val="00006ECA"/>
    <w:pPr>
      <w:suppressAutoHyphens w:val="0"/>
      <w:autoSpaceDE/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default0">
    <w:name w:val="default"/>
    <w:basedOn w:val="Normalny"/>
    <w:rsid w:val="00006ECA"/>
    <w:pPr>
      <w:suppressAutoHyphens w:val="0"/>
      <w:autoSpaceDN w:val="0"/>
    </w:pPr>
    <w:rPr>
      <w:color w:val="000000"/>
      <w:sz w:val="24"/>
      <w:szCs w:val="24"/>
      <w:lang w:eastAsia="pl-PL"/>
    </w:rPr>
  </w:style>
  <w:style w:type="paragraph" w:customStyle="1" w:styleId="indeks0">
    <w:name w:val="indeks"/>
    <w:basedOn w:val="Normalny"/>
    <w:rsid w:val="00006ECA"/>
    <w:pPr>
      <w:suppressAutoHyphens w:val="0"/>
      <w:autoSpaceDE/>
    </w:pPr>
    <w:rPr>
      <w:sz w:val="24"/>
      <w:szCs w:val="24"/>
      <w:lang w:eastAsia="pl-PL"/>
    </w:rPr>
  </w:style>
  <w:style w:type="paragraph" w:customStyle="1" w:styleId="ww-zawartotabeli0">
    <w:name w:val="ww-zawartotabeli"/>
    <w:basedOn w:val="Normalny"/>
    <w:rsid w:val="00006ECA"/>
    <w:pPr>
      <w:suppressAutoHyphens w:val="0"/>
      <w:autoSpaceDE/>
    </w:pPr>
    <w:rPr>
      <w:lang w:eastAsia="pl-PL"/>
    </w:rPr>
  </w:style>
  <w:style w:type="paragraph" w:customStyle="1" w:styleId="ww-zawartotabeli10">
    <w:name w:val="ww-zawartotabeli1"/>
    <w:basedOn w:val="Normalny"/>
    <w:rsid w:val="00006ECA"/>
    <w:pPr>
      <w:suppressAutoHyphens w:val="0"/>
      <w:autoSpaceDE/>
    </w:pPr>
    <w:rPr>
      <w:sz w:val="24"/>
      <w:szCs w:val="24"/>
      <w:lang w:eastAsia="pl-PL"/>
    </w:rPr>
  </w:style>
  <w:style w:type="paragraph" w:customStyle="1" w:styleId="abcde">
    <w:name w:val="abcde"/>
    <w:basedOn w:val="Normalny"/>
    <w:rsid w:val="00006ECA"/>
    <w:pPr>
      <w:suppressAutoHyphens w:val="0"/>
      <w:autoSpaceDE/>
      <w:spacing w:before="12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rozdzia0">
    <w:name w:val="rozdzia"/>
    <w:basedOn w:val="Normalny"/>
    <w:rsid w:val="00006ECA"/>
    <w:pPr>
      <w:suppressAutoHyphens w:val="0"/>
      <w:autoSpaceDE/>
      <w:spacing w:line="288" w:lineRule="auto"/>
      <w:jc w:val="center"/>
    </w:pPr>
    <w:rPr>
      <w:b/>
      <w:bCs/>
      <w:caps/>
      <w:spacing w:val="8"/>
      <w:sz w:val="24"/>
      <w:szCs w:val="24"/>
      <w:lang w:eastAsia="pl-PL"/>
    </w:rPr>
  </w:style>
  <w:style w:type="paragraph" w:customStyle="1" w:styleId="bodytext2">
    <w:name w:val="bodytext2"/>
    <w:basedOn w:val="Normalny"/>
    <w:rsid w:val="00006ECA"/>
    <w:pPr>
      <w:suppressAutoHyphens w:val="0"/>
      <w:autoSpaceDE/>
    </w:pPr>
    <w:rPr>
      <w:lang w:eastAsia="pl-PL"/>
    </w:rPr>
  </w:style>
  <w:style w:type="character" w:customStyle="1" w:styleId="ww8num9z00">
    <w:name w:val="ww8num9z0"/>
    <w:rsid w:val="00006ECA"/>
    <w:rPr>
      <w:b w:val="0"/>
      <w:bCs w:val="0"/>
      <w:i w:val="0"/>
      <w:iCs w:val="0"/>
    </w:rPr>
  </w:style>
  <w:style w:type="character" w:customStyle="1" w:styleId="ww8num24z00">
    <w:name w:val="ww8num24z0"/>
    <w:rsid w:val="00006ECA"/>
    <w:rPr>
      <w:b w:val="0"/>
      <w:bCs w:val="0"/>
      <w:i w:val="0"/>
      <w:iCs w:val="0"/>
    </w:rPr>
  </w:style>
  <w:style w:type="paragraph" w:customStyle="1" w:styleId="Wyliczkreska">
    <w:name w:val="Wylicz_kreska"/>
    <w:basedOn w:val="Normalny"/>
    <w:rsid w:val="00006ECA"/>
    <w:pPr>
      <w:autoSpaceDE/>
      <w:spacing w:line="360" w:lineRule="auto"/>
      <w:ind w:left="720" w:hanging="180"/>
    </w:pPr>
    <w:rPr>
      <w:sz w:val="24"/>
      <w:lang w:val="en-US"/>
    </w:rPr>
  </w:style>
  <w:style w:type="paragraph" w:styleId="Bezodstpw">
    <w:name w:val="No Spacing"/>
    <w:uiPriority w:val="1"/>
    <w:qFormat/>
    <w:rsid w:val="00006EC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WW-WW8Num27z3">
    <w:name w:val="WW-WW8Num27z3"/>
    <w:rsid w:val="00006ECA"/>
    <w:rPr>
      <w:rFonts w:ascii="Symbol" w:hAnsi="Symbol"/>
    </w:rPr>
  </w:style>
  <w:style w:type="paragraph" w:customStyle="1" w:styleId="Nagwek50">
    <w:name w:val="Nagłówek5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">
    <w:name w:val="3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1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pple-converted-space">
    <w:name w:val="apple-converted-space"/>
    <w:rsid w:val="00006ECA"/>
  </w:style>
  <w:style w:type="character" w:styleId="Odwoanieprzypisudolnego">
    <w:name w:val="footnote reference"/>
    <w:uiPriority w:val="99"/>
    <w:semiHidden/>
    <w:unhideWhenUsed/>
    <w:rsid w:val="00006ECA"/>
    <w:rPr>
      <w:vertAlign w:val="superscript"/>
    </w:rPr>
  </w:style>
  <w:style w:type="character" w:styleId="UyteHipercze">
    <w:name w:val="FollowedHyperlink"/>
    <w:uiPriority w:val="99"/>
    <w:semiHidden/>
    <w:unhideWhenUsed/>
    <w:rsid w:val="00006ECA"/>
    <w:rPr>
      <w:color w:val="954F72"/>
      <w:u w:val="single"/>
    </w:rPr>
  </w:style>
  <w:style w:type="paragraph" w:customStyle="1" w:styleId="pclas">
    <w:name w:val="pclas"/>
    <w:basedOn w:val="Normalny"/>
    <w:rsid w:val="00006ECA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sto1">
    <w:name w:val="testo1"/>
    <w:rsid w:val="00006ECA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rsid w:val="00006ECA"/>
  </w:style>
  <w:style w:type="character" w:customStyle="1" w:styleId="h2">
    <w:name w:val="h2"/>
    <w:rsid w:val="00006ECA"/>
  </w:style>
  <w:style w:type="character" w:customStyle="1" w:styleId="h1">
    <w:name w:val="h1"/>
    <w:rsid w:val="00006ECA"/>
  </w:style>
  <w:style w:type="character" w:styleId="Uwydatnienie">
    <w:name w:val="Emphasis"/>
    <w:uiPriority w:val="20"/>
    <w:qFormat/>
    <w:rsid w:val="00006ECA"/>
    <w:rPr>
      <w:i/>
      <w:iCs/>
    </w:rPr>
  </w:style>
  <w:style w:type="character" w:customStyle="1" w:styleId="st">
    <w:name w:val="st"/>
    <w:rsid w:val="00006ECA"/>
  </w:style>
  <w:style w:type="character" w:customStyle="1" w:styleId="WW8Num22z2">
    <w:name w:val="WW8Num22z2"/>
    <w:rsid w:val="00006ECA"/>
  </w:style>
  <w:style w:type="paragraph" w:customStyle="1" w:styleId="TableParagraph">
    <w:name w:val="Table Paragraph"/>
    <w:basedOn w:val="Normalny"/>
    <w:uiPriority w:val="1"/>
    <w:qFormat/>
    <w:rsid w:val="00006ECA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06E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5">
    <w:name w:val="Font Style25"/>
    <w:uiPriority w:val="99"/>
    <w:rsid w:val="00006ECA"/>
    <w:rPr>
      <w:rFonts w:ascii="Times New Roman" w:hAnsi="Times New Roman" w:cs="Times New Roman" w:hint="default"/>
      <w:sz w:val="18"/>
      <w:szCs w:val="18"/>
    </w:rPr>
  </w:style>
  <w:style w:type="character" w:customStyle="1" w:styleId="fs12">
    <w:name w:val="fs12"/>
    <w:rsid w:val="00006E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C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006ECA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28352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3CDC-E016-4DFD-BF60-E1C63B60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5401</Words>
  <Characters>32408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Trzopek W.</cp:lastModifiedBy>
  <cp:revision>3</cp:revision>
  <dcterms:created xsi:type="dcterms:W3CDTF">2021-05-26T08:27:00Z</dcterms:created>
  <dcterms:modified xsi:type="dcterms:W3CDTF">2021-05-26T08:35:00Z</dcterms:modified>
</cp:coreProperties>
</file>